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78151" w14:textId="27ED3FE0" w:rsidR="00D0345A" w:rsidRPr="00112FC5" w:rsidRDefault="006A293C" w:rsidP="00755B09">
      <w:pPr>
        <w:pStyle w:val="Normativo"/>
        <w:tabs>
          <w:tab w:val="clear" w:pos="181"/>
          <w:tab w:val="left" w:pos="1245"/>
        </w:tabs>
        <w:rPr>
          <w:rFonts w:cs="Arial"/>
        </w:rPr>
      </w:pP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3D75293" wp14:editId="07518A2A">
                <wp:simplePos x="0" y="0"/>
                <wp:positionH relativeFrom="column">
                  <wp:posOffset>-459520</wp:posOffset>
                </wp:positionH>
                <wp:positionV relativeFrom="paragraph">
                  <wp:posOffset>-911081</wp:posOffset>
                </wp:positionV>
                <wp:extent cx="372979" cy="45719"/>
                <wp:effectExtent l="0" t="38100" r="27305" b="88265"/>
                <wp:wrapNone/>
                <wp:docPr id="127579652" name="Conector de Seta Ret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2979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09692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9" o:spid="_x0000_s1026" type="#_x0000_t32" style="position:absolute;margin-left:-36.2pt;margin-top:-71.75pt;width:29.35pt;height:3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" strokecolor="#007773 [3044]">
                <v:stroke endarrow="block"/>
              </v:shape>
            </w:pict>
          </mc:Fallback>
        </mc:AlternateContent>
      </w:r>
      <w:r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4AFCB06" wp14:editId="7C96D0DB">
                <wp:simplePos x="0" y="0"/>
                <wp:positionH relativeFrom="column">
                  <wp:posOffset>-465739</wp:posOffset>
                </wp:positionH>
                <wp:positionV relativeFrom="paragraph">
                  <wp:posOffset>-693523</wp:posOffset>
                </wp:positionV>
                <wp:extent cx="341876" cy="45719"/>
                <wp:effectExtent l="0" t="38100" r="39370" b="88265"/>
                <wp:wrapNone/>
                <wp:docPr id="763897678" name="Conector de Seta Re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1876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BD246" id="Conector de Seta Reta 8" o:spid="_x0000_s1026" type="#_x0000_t32" style="position:absolute;margin-left:-36.65pt;margin-top:-54.6pt;width:26.9pt;height:3.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" strokecolor="#007773 [3044]">
                <v:stroke endarrow="block"/>
              </v:shape>
            </w:pict>
          </mc:Fallback>
        </mc:AlternateContent>
      </w:r>
      <w:r w:rsidR="00755B09" w:rsidRPr="00112FC5">
        <w:rPr>
          <w:rFonts w:cs="Arial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3C22E07" wp14:editId="3ACEF85F">
                <wp:simplePos x="0" y="0"/>
                <wp:positionH relativeFrom="margin">
                  <wp:align>left</wp:align>
                </wp:positionH>
                <wp:positionV relativeFrom="paragraph">
                  <wp:posOffset>104775</wp:posOffset>
                </wp:positionV>
                <wp:extent cx="6477000" cy="971550"/>
                <wp:effectExtent l="0" t="0" r="19050" b="19050"/>
                <wp:wrapNone/>
                <wp:docPr id="11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77000" cy="9715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accent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A1BE33" w14:textId="0CC87685" w:rsidR="0000232D" w:rsidRPr="00755B09" w:rsidRDefault="0051496D" w:rsidP="005D275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55B0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Resultados Esper</w:t>
                            </w:r>
                            <w:r w:rsidR="004D5B5A" w:rsidRPr="00755B0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</w:t>
                            </w:r>
                            <w:r w:rsidRPr="00755B0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dos</w:t>
                            </w:r>
                            <w:r w:rsidR="005D2757" w:rsidRPr="00755B09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  <w:p w14:paraId="5B0A8FD4" w14:textId="77777777" w:rsidR="00F6294A" w:rsidRPr="00755B09" w:rsidRDefault="00F6294A" w:rsidP="005D2757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4EE13075" w14:textId="4945ACD1" w:rsidR="00776C92" w:rsidRPr="00755B09" w:rsidRDefault="00C774AD" w:rsidP="00190785">
                            <w:pPr>
                              <w:pStyle w:val="Normativoquaternrio"/>
                              <w:ind w:left="709"/>
                            </w:pPr>
                            <w:r>
                              <w:t xml:space="preserve">Garantir a segurança, a integridade física e a capacitação das pessoas que realizam trabalhos com eletricidade e em suas proximidades nas realizações da medição da resistência de isolamentos dos motores elétricos de baixa tensão, com o </w:t>
                            </w:r>
                            <w:proofErr w:type="spellStart"/>
                            <w:r>
                              <w:t>megômetro</w:t>
                            </w:r>
                            <w:proofErr w:type="spellEnd"/>
                            <w:r w:rsidR="00190785" w:rsidRPr="00190785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C22E07" id="_x0000_t202" coordsize="21600,21600" o:spt="202" path="m,l,21600r21600,l21600,xe">
                <v:stroke joinstyle="miter"/>
                <v:path gradientshapeok="t" o:connecttype="rect"/>
              </v:shapetype>
              <v:shape id="Text Box 35" o:spid="_x0000_s1026" type="#_x0000_t202" style="position:absolute;margin-left:0;margin-top:8.25pt;width:510pt;height:76.5pt;z-index:25170432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" filled="f" strokecolor="#edb111 [3205]">
                <v:textbox>
                  <w:txbxContent>
                    <w:p w14:paraId="5FA1BE33" w14:textId="0CC87685" w:rsidR="0000232D" w:rsidRPr="00755B09" w:rsidRDefault="0051496D" w:rsidP="005D275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755B09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Resultados Esper</w:t>
                      </w:r>
                      <w:r w:rsidR="004D5B5A" w:rsidRPr="00755B09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</w:t>
                      </w:r>
                      <w:r w:rsidRPr="00755B09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dos</w:t>
                      </w:r>
                      <w:r w:rsidR="005D2757" w:rsidRPr="00755B09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: </w:t>
                      </w:r>
                    </w:p>
                    <w:p w14:paraId="5B0A8FD4" w14:textId="77777777" w:rsidR="00F6294A" w:rsidRPr="00755B09" w:rsidRDefault="00F6294A" w:rsidP="005D2757">
                      <w:pPr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4EE13075" w14:textId="4945ACD1" w:rsidR="00776C92" w:rsidRPr="00755B09" w:rsidRDefault="00C774AD" w:rsidP="00190785">
                      <w:pPr>
                        <w:pStyle w:val="Normativoquaternrio"/>
                        <w:ind w:left="709"/>
                      </w:pPr>
                      <w:r>
                        <w:t xml:space="preserve">Garantir a segurança, a integridade física e a capacitação das pessoas que realizam trabalhos com eletricidade e em suas proximidades nas realizações da medição da resistência de isolamentos dos motores elétricos de baixa tensão, com o </w:t>
                      </w:r>
                      <w:proofErr w:type="spellStart"/>
                      <w:r>
                        <w:t>megômetro</w:t>
                      </w:r>
                      <w:proofErr w:type="spellEnd"/>
                      <w:r w:rsidR="00190785" w:rsidRPr="00190785"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55B09">
        <w:rPr>
          <w:rFonts w:cs="Arial"/>
        </w:rPr>
        <w:tab/>
      </w:r>
    </w:p>
    <w:p w14:paraId="0DB8F70A" w14:textId="77777777" w:rsidR="005D2757" w:rsidRPr="00112FC5" w:rsidRDefault="005D2757" w:rsidP="005D2757">
      <w:pPr>
        <w:rPr>
          <w:rFonts w:ascii="Arial" w:hAnsi="Arial" w:cs="Arial"/>
        </w:rPr>
      </w:pPr>
    </w:p>
    <w:p w14:paraId="0BEA02CB" w14:textId="77777777" w:rsidR="005D2757" w:rsidRPr="00112FC5" w:rsidRDefault="005D2757" w:rsidP="005D2757">
      <w:pPr>
        <w:rPr>
          <w:rFonts w:ascii="Arial" w:hAnsi="Arial" w:cs="Arial"/>
        </w:rPr>
      </w:pPr>
    </w:p>
    <w:p w14:paraId="2B79D627" w14:textId="77777777" w:rsidR="005D2757" w:rsidRPr="00112FC5" w:rsidRDefault="005D2757" w:rsidP="005D2757">
      <w:pPr>
        <w:rPr>
          <w:rFonts w:ascii="Arial" w:hAnsi="Arial" w:cs="Arial"/>
        </w:rPr>
      </w:pPr>
    </w:p>
    <w:p w14:paraId="7C1956AE" w14:textId="77777777" w:rsidR="00F07DA0" w:rsidRPr="00112FC5" w:rsidRDefault="00F07DA0" w:rsidP="005D2757">
      <w:pPr>
        <w:rPr>
          <w:rFonts w:ascii="Arial" w:hAnsi="Arial" w:cs="Arial"/>
          <w:b/>
          <w:color w:val="008080"/>
          <w:sz w:val="32"/>
          <w:szCs w:val="32"/>
        </w:rPr>
      </w:pPr>
    </w:p>
    <w:p w14:paraId="731F3A1C" w14:textId="77777777" w:rsidR="00F07DA0" w:rsidRPr="00112FC5" w:rsidRDefault="00F07DA0" w:rsidP="005D2757">
      <w:pPr>
        <w:rPr>
          <w:rFonts w:ascii="Arial" w:hAnsi="Arial" w:cs="Arial"/>
          <w:b/>
          <w:color w:val="008080"/>
          <w:sz w:val="10"/>
          <w:szCs w:val="10"/>
        </w:rPr>
      </w:pPr>
    </w:p>
    <w:p w14:paraId="0951351F" w14:textId="77777777" w:rsidR="00A6449C" w:rsidRDefault="00A6449C" w:rsidP="00D00C2B">
      <w:pPr>
        <w:tabs>
          <w:tab w:val="left" w:pos="181"/>
        </w:tabs>
        <w:spacing w:line="276" w:lineRule="auto"/>
        <w:rPr>
          <w:rFonts w:ascii="Arial" w:hAnsi="Arial" w:cs="Arial"/>
          <w:b/>
          <w:color w:val="232323" w:themeColor="text1" w:themeShade="80"/>
          <w:sz w:val="20"/>
          <w:szCs w:val="20"/>
        </w:rPr>
      </w:pPr>
      <w:bookmarkStart w:id="0" w:name="_Hlk124924893"/>
    </w:p>
    <w:bookmarkEnd w:id="0"/>
    <w:p w14:paraId="42640F25" w14:textId="23D599A2" w:rsidR="00B57353" w:rsidRPr="00D80F81" w:rsidRDefault="00D80F81" w:rsidP="00D80F81">
      <w:pPr>
        <w:pStyle w:val="Normativo"/>
        <w:numPr>
          <w:ilvl w:val="0"/>
          <w:numId w:val="12"/>
        </w:numPr>
        <w:tabs>
          <w:tab w:val="clear" w:pos="181"/>
        </w:tabs>
        <w:ind w:left="284"/>
        <w:rPr>
          <w:rFonts w:cs="Arial"/>
          <w:b/>
          <w:bCs/>
          <w:sz w:val="22"/>
        </w:rPr>
      </w:pPr>
      <w:r w:rsidRPr="008728B3">
        <w:rPr>
          <w:rFonts w:cs="Arial"/>
          <w:b/>
          <w:bCs/>
          <w:sz w:val="22"/>
          <w:u w:val="single"/>
        </w:rPr>
        <w:t>CONTEXTUALIZAÇÃO</w:t>
      </w:r>
      <w:r>
        <w:rPr>
          <w:rFonts w:cs="Arial"/>
          <w:b/>
          <w:bCs/>
          <w:sz w:val="22"/>
        </w:rPr>
        <w:t xml:space="preserve"> </w:t>
      </w:r>
    </w:p>
    <w:p w14:paraId="13A5D8F5" w14:textId="77777777" w:rsidR="00D80F81" w:rsidRDefault="00D80F81" w:rsidP="00D80F81">
      <w:pPr>
        <w:pStyle w:val="Normativo"/>
        <w:tabs>
          <w:tab w:val="clear" w:pos="181"/>
        </w:tabs>
        <w:rPr>
          <w:rFonts w:cs="Arial"/>
          <w:b/>
          <w:bCs/>
        </w:rPr>
      </w:pPr>
    </w:p>
    <w:p w14:paraId="3AD67E6A" w14:textId="77777777" w:rsidR="00A6449C" w:rsidRDefault="00A6449C" w:rsidP="00A6449C">
      <w:pPr>
        <w:pStyle w:val="Normativo"/>
        <w:tabs>
          <w:tab w:val="clear" w:pos="181"/>
          <w:tab w:val="left" w:pos="142"/>
        </w:tabs>
        <w:rPr>
          <w:rFonts w:cs="Arial"/>
          <w:b/>
          <w:bCs/>
        </w:rPr>
      </w:pPr>
      <w:bookmarkStart w:id="1" w:name="_Hlk125019912"/>
      <w:r>
        <w:rPr>
          <w:rFonts w:cs="Arial"/>
          <w:b/>
          <w:bCs/>
        </w:rPr>
        <w:t xml:space="preserve">a) </w:t>
      </w:r>
      <w:r w:rsidRPr="00D80F81">
        <w:rPr>
          <w:rFonts w:cs="Arial"/>
          <w:b/>
          <w:bCs/>
        </w:rPr>
        <w:t>Quais RACs estão associadas a estas atividades descritas no PRO?</w:t>
      </w:r>
    </w:p>
    <w:p w14:paraId="51BC6DF7" w14:textId="77777777" w:rsidR="00A6449C" w:rsidRPr="00D80F81" w:rsidRDefault="00A6449C" w:rsidP="00A6449C">
      <w:pPr>
        <w:pStyle w:val="Normativo"/>
        <w:tabs>
          <w:tab w:val="clear" w:pos="181"/>
          <w:tab w:val="left" w:pos="142"/>
        </w:tabs>
        <w:rPr>
          <w:rFonts w:cs="Arial"/>
          <w:b/>
          <w:bCs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853"/>
        <w:gridCol w:w="853"/>
        <w:gridCol w:w="853"/>
        <w:gridCol w:w="853"/>
        <w:gridCol w:w="853"/>
        <w:gridCol w:w="852"/>
        <w:gridCol w:w="852"/>
        <w:gridCol w:w="852"/>
        <w:gridCol w:w="852"/>
        <w:gridCol w:w="971"/>
        <w:gridCol w:w="971"/>
        <w:gridCol w:w="581"/>
      </w:tblGrid>
      <w:tr w:rsidR="00A6449C" w:rsidRPr="00E9467F" w14:paraId="047BA919" w14:textId="77777777" w:rsidTr="00DE6CB1">
        <w:tc>
          <w:tcPr>
            <w:tcW w:w="418" w:type="pct"/>
            <w:vAlign w:val="center"/>
          </w:tcPr>
          <w:p w14:paraId="44D3852E" w14:textId="77777777" w:rsidR="00A6449C" w:rsidRPr="00D80F81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  <w:b/>
                <w:bCs/>
              </w:rPr>
            </w:pPr>
            <w:r w:rsidRPr="00D80F81">
              <w:rPr>
                <w:rFonts w:cs="Arial"/>
                <w:b/>
                <w:bCs/>
              </w:rPr>
              <w:t>RAC 1</w:t>
            </w:r>
          </w:p>
        </w:tc>
        <w:tc>
          <w:tcPr>
            <w:tcW w:w="418" w:type="pct"/>
            <w:vAlign w:val="center"/>
          </w:tcPr>
          <w:p w14:paraId="01A9177F" w14:textId="77777777" w:rsidR="00A6449C" w:rsidRPr="00D80F81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  <w:b/>
                <w:bCs/>
              </w:rPr>
            </w:pPr>
            <w:r w:rsidRPr="00D80F81">
              <w:rPr>
                <w:rFonts w:cs="Arial"/>
                <w:b/>
                <w:bCs/>
              </w:rPr>
              <w:t>RAC 2</w:t>
            </w:r>
          </w:p>
        </w:tc>
        <w:tc>
          <w:tcPr>
            <w:tcW w:w="418" w:type="pct"/>
            <w:vAlign w:val="center"/>
          </w:tcPr>
          <w:p w14:paraId="4EF7182F" w14:textId="77777777" w:rsidR="00A6449C" w:rsidRPr="00D80F81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  <w:b/>
                <w:bCs/>
              </w:rPr>
            </w:pPr>
            <w:r w:rsidRPr="00D80F81">
              <w:rPr>
                <w:rFonts w:cs="Arial"/>
                <w:b/>
                <w:bCs/>
              </w:rPr>
              <w:t>RAC 3</w:t>
            </w:r>
          </w:p>
        </w:tc>
        <w:tc>
          <w:tcPr>
            <w:tcW w:w="418" w:type="pct"/>
            <w:vAlign w:val="center"/>
          </w:tcPr>
          <w:p w14:paraId="7867B3FD" w14:textId="77777777" w:rsidR="00A6449C" w:rsidRPr="00D80F81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  <w:b/>
                <w:bCs/>
              </w:rPr>
            </w:pPr>
            <w:r w:rsidRPr="00D80F81">
              <w:rPr>
                <w:rFonts w:cs="Arial"/>
                <w:b/>
                <w:bCs/>
              </w:rPr>
              <w:t>RAC 4</w:t>
            </w:r>
          </w:p>
        </w:tc>
        <w:tc>
          <w:tcPr>
            <w:tcW w:w="418" w:type="pct"/>
            <w:vAlign w:val="center"/>
          </w:tcPr>
          <w:p w14:paraId="3D70F250" w14:textId="77777777" w:rsidR="00A6449C" w:rsidRPr="00D80F81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  <w:b/>
                <w:bCs/>
              </w:rPr>
            </w:pPr>
            <w:r w:rsidRPr="00D80F81">
              <w:rPr>
                <w:rFonts w:cs="Arial"/>
                <w:b/>
                <w:bCs/>
              </w:rPr>
              <w:t>RAC 5</w:t>
            </w:r>
          </w:p>
        </w:tc>
        <w:tc>
          <w:tcPr>
            <w:tcW w:w="418" w:type="pct"/>
            <w:vAlign w:val="center"/>
          </w:tcPr>
          <w:p w14:paraId="310CB537" w14:textId="77777777" w:rsidR="00A6449C" w:rsidRPr="00D80F81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  <w:b/>
                <w:bCs/>
              </w:rPr>
            </w:pPr>
            <w:r w:rsidRPr="00D80F81">
              <w:rPr>
                <w:rFonts w:cs="Arial"/>
                <w:b/>
                <w:bCs/>
              </w:rPr>
              <w:t>RAC 6</w:t>
            </w:r>
          </w:p>
        </w:tc>
        <w:tc>
          <w:tcPr>
            <w:tcW w:w="418" w:type="pct"/>
            <w:vAlign w:val="center"/>
          </w:tcPr>
          <w:p w14:paraId="4F90C3C4" w14:textId="77777777" w:rsidR="00A6449C" w:rsidRPr="00D80F81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  <w:b/>
                <w:bCs/>
              </w:rPr>
            </w:pPr>
            <w:r w:rsidRPr="00D80F81">
              <w:rPr>
                <w:rFonts w:cs="Arial"/>
                <w:b/>
                <w:bCs/>
              </w:rPr>
              <w:t>RAC 7</w:t>
            </w:r>
          </w:p>
        </w:tc>
        <w:tc>
          <w:tcPr>
            <w:tcW w:w="418" w:type="pct"/>
            <w:vAlign w:val="center"/>
          </w:tcPr>
          <w:p w14:paraId="7FB3064C" w14:textId="77777777" w:rsidR="00A6449C" w:rsidRPr="00D80F81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  <w:b/>
                <w:bCs/>
              </w:rPr>
            </w:pPr>
            <w:r w:rsidRPr="00D80F81">
              <w:rPr>
                <w:rFonts w:cs="Arial"/>
                <w:b/>
                <w:bCs/>
              </w:rPr>
              <w:t>RAC 8</w:t>
            </w:r>
          </w:p>
        </w:tc>
        <w:tc>
          <w:tcPr>
            <w:tcW w:w="418" w:type="pct"/>
            <w:vAlign w:val="center"/>
          </w:tcPr>
          <w:p w14:paraId="1205987C" w14:textId="77777777" w:rsidR="00A6449C" w:rsidRPr="00D80F81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  <w:b/>
                <w:bCs/>
              </w:rPr>
            </w:pPr>
            <w:r w:rsidRPr="00D80F81">
              <w:rPr>
                <w:rFonts w:cs="Arial"/>
                <w:b/>
                <w:bCs/>
              </w:rPr>
              <w:t>RAC 9</w:t>
            </w:r>
          </w:p>
        </w:tc>
        <w:tc>
          <w:tcPr>
            <w:tcW w:w="476" w:type="pct"/>
            <w:vAlign w:val="center"/>
          </w:tcPr>
          <w:p w14:paraId="7BB77EB9" w14:textId="77777777" w:rsidR="00A6449C" w:rsidRPr="00D80F81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  <w:b/>
                <w:bCs/>
              </w:rPr>
            </w:pPr>
            <w:r w:rsidRPr="00D80F81">
              <w:rPr>
                <w:rFonts w:cs="Arial"/>
                <w:b/>
                <w:bCs/>
              </w:rPr>
              <w:t>RAC 10</w:t>
            </w:r>
          </w:p>
        </w:tc>
        <w:tc>
          <w:tcPr>
            <w:tcW w:w="476" w:type="pct"/>
            <w:vAlign w:val="center"/>
          </w:tcPr>
          <w:p w14:paraId="49856975" w14:textId="77777777" w:rsidR="00A6449C" w:rsidRPr="00D80F81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  <w:b/>
                <w:bCs/>
              </w:rPr>
            </w:pPr>
            <w:r w:rsidRPr="00D80F81">
              <w:rPr>
                <w:rFonts w:cs="Arial"/>
                <w:b/>
                <w:bCs/>
              </w:rPr>
              <w:t>RAC 11</w:t>
            </w:r>
          </w:p>
        </w:tc>
        <w:tc>
          <w:tcPr>
            <w:tcW w:w="285" w:type="pct"/>
            <w:vAlign w:val="center"/>
          </w:tcPr>
          <w:p w14:paraId="1E2B76DC" w14:textId="77777777" w:rsidR="00A6449C" w:rsidRPr="00D80F81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  <w:b/>
                <w:bCs/>
              </w:rPr>
            </w:pPr>
            <w:r w:rsidRPr="00D80F81">
              <w:rPr>
                <w:rFonts w:cs="Arial"/>
                <w:b/>
                <w:bCs/>
              </w:rPr>
              <w:t>N/A</w:t>
            </w:r>
          </w:p>
        </w:tc>
      </w:tr>
      <w:tr w:rsidR="00A6449C" w:rsidRPr="00E9467F" w14:paraId="0BC03BCA" w14:textId="77777777" w:rsidTr="00DE6CB1">
        <w:trPr>
          <w:trHeight w:val="287"/>
        </w:trPr>
        <w:tc>
          <w:tcPr>
            <w:tcW w:w="418" w:type="pct"/>
            <w:vAlign w:val="center"/>
          </w:tcPr>
          <w:p w14:paraId="1712C906" w14:textId="77777777" w:rsidR="00A6449C" w:rsidRPr="00E9467F" w:rsidRDefault="00A6449C" w:rsidP="00DE6CB1">
            <w:pPr>
              <w:pStyle w:val="Normativo"/>
              <w:tabs>
                <w:tab w:val="clear" w:pos="181"/>
              </w:tabs>
              <w:rPr>
                <w:rFonts w:cs="Arial"/>
              </w:rPr>
            </w:pPr>
          </w:p>
        </w:tc>
        <w:tc>
          <w:tcPr>
            <w:tcW w:w="418" w:type="pct"/>
            <w:vAlign w:val="center"/>
          </w:tcPr>
          <w:p w14:paraId="46B6B3B6" w14:textId="77777777" w:rsidR="00A6449C" w:rsidRPr="00E9467F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</w:rPr>
            </w:pPr>
          </w:p>
        </w:tc>
        <w:tc>
          <w:tcPr>
            <w:tcW w:w="418" w:type="pct"/>
            <w:vAlign w:val="center"/>
          </w:tcPr>
          <w:p w14:paraId="6A19205C" w14:textId="77777777" w:rsidR="00A6449C" w:rsidRPr="00E9467F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</w:rPr>
            </w:pPr>
          </w:p>
        </w:tc>
        <w:tc>
          <w:tcPr>
            <w:tcW w:w="418" w:type="pct"/>
            <w:vAlign w:val="center"/>
          </w:tcPr>
          <w:p w14:paraId="60FB620E" w14:textId="77777777" w:rsidR="00A6449C" w:rsidRPr="00E9467F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418" w:type="pct"/>
            <w:vAlign w:val="center"/>
          </w:tcPr>
          <w:p w14:paraId="26ED9DDC" w14:textId="77777777" w:rsidR="00A6449C" w:rsidRPr="00E9467F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</w:rPr>
            </w:pPr>
          </w:p>
        </w:tc>
        <w:tc>
          <w:tcPr>
            <w:tcW w:w="418" w:type="pct"/>
            <w:vAlign w:val="center"/>
          </w:tcPr>
          <w:p w14:paraId="04CDD48C" w14:textId="77777777" w:rsidR="00A6449C" w:rsidRPr="00E9467F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</w:rPr>
            </w:pPr>
          </w:p>
        </w:tc>
        <w:tc>
          <w:tcPr>
            <w:tcW w:w="418" w:type="pct"/>
            <w:vAlign w:val="center"/>
          </w:tcPr>
          <w:p w14:paraId="675FA73E" w14:textId="77777777" w:rsidR="00A6449C" w:rsidRPr="00E9467F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</w:rPr>
            </w:pPr>
          </w:p>
        </w:tc>
        <w:tc>
          <w:tcPr>
            <w:tcW w:w="418" w:type="pct"/>
            <w:vAlign w:val="center"/>
          </w:tcPr>
          <w:p w14:paraId="5B9FF20E" w14:textId="77777777" w:rsidR="00A6449C" w:rsidRPr="00E9467F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</w:rPr>
            </w:pPr>
          </w:p>
        </w:tc>
        <w:tc>
          <w:tcPr>
            <w:tcW w:w="418" w:type="pct"/>
            <w:vAlign w:val="center"/>
          </w:tcPr>
          <w:p w14:paraId="2215D895" w14:textId="77777777" w:rsidR="00A6449C" w:rsidRPr="00E9467F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</w:rPr>
            </w:pPr>
          </w:p>
        </w:tc>
        <w:tc>
          <w:tcPr>
            <w:tcW w:w="476" w:type="pct"/>
            <w:vAlign w:val="center"/>
          </w:tcPr>
          <w:p w14:paraId="3B228945" w14:textId="77777777" w:rsidR="00A6449C" w:rsidRPr="00E9467F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476" w:type="pct"/>
            <w:vAlign w:val="center"/>
          </w:tcPr>
          <w:p w14:paraId="36F8FE4C" w14:textId="77777777" w:rsidR="00A6449C" w:rsidRPr="00E9467F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</w:rPr>
            </w:pPr>
          </w:p>
        </w:tc>
        <w:tc>
          <w:tcPr>
            <w:tcW w:w="285" w:type="pct"/>
            <w:vAlign w:val="center"/>
          </w:tcPr>
          <w:p w14:paraId="09408879" w14:textId="77777777" w:rsidR="00A6449C" w:rsidRPr="00E9467F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</w:rPr>
            </w:pPr>
          </w:p>
        </w:tc>
      </w:tr>
    </w:tbl>
    <w:p w14:paraId="68C25FD7" w14:textId="77777777" w:rsidR="00A6449C" w:rsidRPr="00E9467F" w:rsidRDefault="00A6449C" w:rsidP="00A6449C">
      <w:pPr>
        <w:pStyle w:val="Normativo"/>
        <w:tabs>
          <w:tab w:val="clear" w:pos="181"/>
        </w:tabs>
        <w:rPr>
          <w:rFonts w:cs="Arial"/>
        </w:rPr>
      </w:pPr>
    </w:p>
    <w:p w14:paraId="03E3A270" w14:textId="77777777" w:rsidR="00A6449C" w:rsidRDefault="00A6449C" w:rsidP="00A6449C">
      <w:pPr>
        <w:pStyle w:val="Normativo"/>
        <w:tabs>
          <w:tab w:val="clear" w:pos="181"/>
          <w:tab w:val="left" w:pos="142"/>
        </w:tabs>
        <w:rPr>
          <w:rFonts w:cs="Arial"/>
          <w:b/>
          <w:bCs/>
        </w:rPr>
      </w:pPr>
      <w:r>
        <w:rPr>
          <w:rFonts w:cs="Arial"/>
          <w:b/>
          <w:bCs/>
        </w:rPr>
        <w:t xml:space="preserve">b) </w:t>
      </w:r>
      <w:r w:rsidRPr="00D80F81">
        <w:rPr>
          <w:rFonts w:cs="Arial"/>
          <w:b/>
          <w:bCs/>
        </w:rPr>
        <w:t>A elaboração/revisão deste PRO foi feita a partir de desdobramento de evento N1</w:t>
      </w:r>
      <w:r>
        <w:rPr>
          <w:rFonts w:cs="Arial"/>
          <w:b/>
          <w:bCs/>
        </w:rPr>
        <w:t xml:space="preserve"> ou </w:t>
      </w:r>
      <w:r w:rsidRPr="00D80F81">
        <w:rPr>
          <w:rFonts w:cs="Arial"/>
          <w:b/>
          <w:bCs/>
        </w:rPr>
        <w:t xml:space="preserve">N2?  </w:t>
      </w:r>
    </w:p>
    <w:p w14:paraId="4EDB424F" w14:textId="77777777" w:rsidR="00A6449C" w:rsidRPr="00D80F81" w:rsidRDefault="00A6449C" w:rsidP="00A6449C">
      <w:pPr>
        <w:pStyle w:val="Normativo"/>
        <w:tabs>
          <w:tab w:val="clear" w:pos="181"/>
          <w:tab w:val="left" w:pos="142"/>
        </w:tabs>
        <w:rPr>
          <w:rFonts w:cs="Arial"/>
          <w:b/>
          <w:bCs/>
        </w:rPr>
      </w:pPr>
    </w:p>
    <w:tbl>
      <w:tblPr>
        <w:tblStyle w:val="Tabelacomgrade"/>
        <w:tblW w:w="10206" w:type="dxa"/>
        <w:tblInd w:w="-5" w:type="dxa"/>
        <w:tblLook w:val="04A0" w:firstRow="1" w:lastRow="0" w:firstColumn="1" w:lastColumn="0" w:noHBand="0" w:noVBand="1"/>
      </w:tblPr>
      <w:tblGrid>
        <w:gridCol w:w="661"/>
        <w:gridCol w:w="9545"/>
      </w:tblGrid>
      <w:tr w:rsidR="00A6449C" w:rsidRPr="00E9467F" w14:paraId="4E65B4B0" w14:textId="77777777" w:rsidTr="00DE6CB1">
        <w:tc>
          <w:tcPr>
            <w:tcW w:w="661" w:type="dxa"/>
          </w:tcPr>
          <w:p w14:paraId="4C8B9D33" w14:textId="77777777" w:rsidR="00A6449C" w:rsidRPr="00D80F81" w:rsidRDefault="00A6449C" w:rsidP="00DE6CB1">
            <w:pPr>
              <w:pStyle w:val="Normativo"/>
              <w:tabs>
                <w:tab w:val="clear" w:pos="181"/>
              </w:tabs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NÃO</w:t>
            </w:r>
          </w:p>
        </w:tc>
        <w:tc>
          <w:tcPr>
            <w:tcW w:w="9545" w:type="dxa"/>
          </w:tcPr>
          <w:p w14:paraId="231A98D4" w14:textId="77777777" w:rsidR="00A6449C" w:rsidRPr="00D80F81" w:rsidRDefault="00A6449C" w:rsidP="00DE6CB1">
            <w:pPr>
              <w:pStyle w:val="Normativo"/>
              <w:tabs>
                <w:tab w:val="clear" w:pos="181"/>
              </w:tabs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SIM (Citar o ID SAP da ocorrência)</w:t>
            </w:r>
          </w:p>
        </w:tc>
      </w:tr>
      <w:tr w:rsidR="00A6449C" w:rsidRPr="00E9467F" w14:paraId="6897A96A" w14:textId="77777777" w:rsidTr="00DE6CB1">
        <w:tc>
          <w:tcPr>
            <w:tcW w:w="661" w:type="dxa"/>
          </w:tcPr>
          <w:p w14:paraId="2ED19C34" w14:textId="77777777" w:rsidR="00A6449C" w:rsidRPr="00D80F81" w:rsidRDefault="00A6449C" w:rsidP="00DE6CB1">
            <w:pPr>
              <w:pStyle w:val="Normativo"/>
              <w:tabs>
                <w:tab w:val="clear" w:pos="181"/>
              </w:tabs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  x</w:t>
            </w:r>
          </w:p>
        </w:tc>
        <w:tc>
          <w:tcPr>
            <w:tcW w:w="9545" w:type="dxa"/>
          </w:tcPr>
          <w:p w14:paraId="3A624FAE" w14:textId="77777777" w:rsidR="00A6449C" w:rsidRPr="00D80F81" w:rsidRDefault="00A6449C" w:rsidP="00DE6CB1">
            <w:pPr>
              <w:pStyle w:val="Normativo"/>
              <w:tabs>
                <w:tab w:val="clear" w:pos="181"/>
              </w:tabs>
              <w:rPr>
                <w:rFonts w:cs="Arial"/>
                <w:b/>
                <w:bCs/>
              </w:rPr>
            </w:pPr>
          </w:p>
        </w:tc>
      </w:tr>
    </w:tbl>
    <w:p w14:paraId="1D4B343B" w14:textId="77777777" w:rsidR="00A6449C" w:rsidRDefault="00A6449C" w:rsidP="00A6449C">
      <w:pPr>
        <w:pStyle w:val="Normativo"/>
        <w:tabs>
          <w:tab w:val="clear" w:pos="181"/>
          <w:tab w:val="left" w:pos="142"/>
        </w:tabs>
        <w:rPr>
          <w:rFonts w:cs="Arial"/>
          <w:b/>
          <w:bCs/>
        </w:rPr>
      </w:pPr>
    </w:p>
    <w:p w14:paraId="691F8469" w14:textId="77777777" w:rsidR="00A6449C" w:rsidRDefault="00A6449C" w:rsidP="00A6449C">
      <w:pPr>
        <w:pStyle w:val="Normativo"/>
        <w:tabs>
          <w:tab w:val="clear" w:pos="181"/>
          <w:tab w:val="left" w:pos="142"/>
        </w:tabs>
        <w:rPr>
          <w:rFonts w:cs="Arial"/>
          <w:b/>
          <w:bCs/>
        </w:rPr>
      </w:pPr>
      <w:r>
        <w:rPr>
          <w:rFonts w:cs="Arial"/>
          <w:b/>
          <w:bCs/>
        </w:rPr>
        <w:t xml:space="preserve">c) </w:t>
      </w:r>
      <w:r w:rsidRPr="00D80F81">
        <w:rPr>
          <w:rFonts w:cs="Arial"/>
          <w:b/>
          <w:bCs/>
        </w:rPr>
        <w:t xml:space="preserve">Caso </w:t>
      </w:r>
      <w:r>
        <w:rPr>
          <w:rFonts w:cs="Arial"/>
          <w:b/>
          <w:bCs/>
        </w:rPr>
        <w:t xml:space="preserve">o procedimento esteja relacionado a uma </w:t>
      </w:r>
      <w:r w:rsidRPr="00D80F81">
        <w:rPr>
          <w:rFonts w:cs="Arial"/>
          <w:b/>
          <w:bCs/>
        </w:rPr>
        <w:t>Tarefa Prioritária, qual a dimensão envolvida</w:t>
      </w:r>
      <w:r>
        <w:rPr>
          <w:rFonts w:cs="Arial"/>
          <w:b/>
          <w:bCs/>
        </w:rPr>
        <w:t xml:space="preserve">? (escolha apenas </w:t>
      </w:r>
      <w:r>
        <w:rPr>
          <w:rFonts w:cs="Arial"/>
          <w:b/>
          <w:bCs/>
          <w:u w:val="single"/>
        </w:rPr>
        <w:t>UMA</w:t>
      </w:r>
      <w:r>
        <w:rPr>
          <w:rFonts w:cs="Arial"/>
          <w:b/>
          <w:bCs/>
        </w:rPr>
        <w:t xml:space="preserve"> opção, a que mais se correlaciona)</w:t>
      </w:r>
      <w:r w:rsidRPr="00D80F81">
        <w:rPr>
          <w:rFonts w:cs="Arial"/>
          <w:b/>
          <w:bCs/>
        </w:rPr>
        <w:t xml:space="preserve"> </w:t>
      </w:r>
    </w:p>
    <w:p w14:paraId="7927AD32" w14:textId="77777777" w:rsidR="00A6449C" w:rsidRDefault="00A6449C" w:rsidP="00A6449C">
      <w:pPr>
        <w:pStyle w:val="Normativo"/>
        <w:tabs>
          <w:tab w:val="clear" w:pos="181"/>
          <w:tab w:val="left" w:pos="142"/>
        </w:tabs>
        <w:rPr>
          <w:rFonts w:cs="Arial"/>
          <w:b/>
          <w:bCs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112"/>
        <w:gridCol w:w="2038"/>
        <w:gridCol w:w="1928"/>
        <w:gridCol w:w="1470"/>
        <w:gridCol w:w="1085"/>
        <w:gridCol w:w="2563"/>
      </w:tblGrid>
      <w:tr w:rsidR="00A6449C" w:rsidRPr="00E9467F" w14:paraId="1E5B3B64" w14:textId="77777777" w:rsidTr="00DE6CB1">
        <w:tc>
          <w:tcPr>
            <w:tcW w:w="545" w:type="pct"/>
            <w:vAlign w:val="center"/>
          </w:tcPr>
          <w:p w14:paraId="022C5D71" w14:textId="77777777" w:rsidR="00A6449C" w:rsidRPr="00D80F81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  <w:b/>
                <w:bCs/>
              </w:rPr>
            </w:pPr>
            <w:r w:rsidRPr="00D80F81">
              <w:rPr>
                <w:rFonts w:cs="Arial"/>
                <w:b/>
                <w:bCs/>
              </w:rPr>
              <w:t>Custos</w:t>
            </w:r>
          </w:p>
        </w:tc>
        <w:tc>
          <w:tcPr>
            <w:tcW w:w="999" w:type="pct"/>
            <w:vAlign w:val="center"/>
          </w:tcPr>
          <w:p w14:paraId="7B095857" w14:textId="77777777" w:rsidR="00A6449C" w:rsidRPr="00D80F81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  <w:b/>
                <w:bCs/>
              </w:rPr>
            </w:pPr>
            <w:r w:rsidRPr="00D80F81">
              <w:rPr>
                <w:rFonts w:cs="Arial"/>
                <w:b/>
                <w:bCs/>
              </w:rPr>
              <w:t>Meio Ambiente</w:t>
            </w:r>
          </w:p>
        </w:tc>
        <w:tc>
          <w:tcPr>
            <w:tcW w:w="945" w:type="pct"/>
            <w:vAlign w:val="center"/>
          </w:tcPr>
          <w:p w14:paraId="308F0CD3" w14:textId="77777777" w:rsidR="00A6449C" w:rsidRPr="00D80F81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  <w:b/>
                <w:bCs/>
              </w:rPr>
            </w:pPr>
            <w:r w:rsidRPr="00D80F81">
              <w:rPr>
                <w:rFonts w:cs="Arial"/>
                <w:b/>
                <w:bCs/>
              </w:rPr>
              <w:t>Produtividade</w:t>
            </w:r>
          </w:p>
        </w:tc>
        <w:tc>
          <w:tcPr>
            <w:tcW w:w="721" w:type="pct"/>
            <w:vAlign w:val="center"/>
          </w:tcPr>
          <w:p w14:paraId="7AEBD7EF" w14:textId="77777777" w:rsidR="00A6449C" w:rsidRPr="00D80F81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  <w:b/>
                <w:bCs/>
              </w:rPr>
            </w:pPr>
            <w:r w:rsidRPr="00D80F81">
              <w:rPr>
                <w:rFonts w:cs="Arial"/>
                <w:b/>
                <w:bCs/>
              </w:rPr>
              <w:t>Qualidade</w:t>
            </w:r>
          </w:p>
        </w:tc>
        <w:tc>
          <w:tcPr>
            <w:tcW w:w="532" w:type="pct"/>
            <w:vAlign w:val="center"/>
          </w:tcPr>
          <w:p w14:paraId="44C7F17F" w14:textId="77777777" w:rsidR="00A6449C" w:rsidRPr="00D80F81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  <w:b/>
                <w:bCs/>
              </w:rPr>
            </w:pPr>
            <w:r w:rsidRPr="00D80F81">
              <w:rPr>
                <w:rFonts w:cs="Arial"/>
                <w:b/>
                <w:bCs/>
              </w:rPr>
              <w:t>Riscos</w:t>
            </w:r>
          </w:p>
        </w:tc>
        <w:tc>
          <w:tcPr>
            <w:tcW w:w="1257" w:type="pct"/>
            <w:vAlign w:val="center"/>
          </w:tcPr>
          <w:p w14:paraId="458870C6" w14:textId="77777777" w:rsidR="00A6449C" w:rsidRPr="00D80F81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  <w:b/>
                <w:bCs/>
              </w:rPr>
            </w:pPr>
            <w:r w:rsidRPr="00D80F81">
              <w:rPr>
                <w:rFonts w:cs="Arial"/>
                <w:b/>
                <w:bCs/>
              </w:rPr>
              <w:t>Saúde e Segurança</w:t>
            </w:r>
          </w:p>
        </w:tc>
      </w:tr>
      <w:tr w:rsidR="00A6449C" w:rsidRPr="00E9467F" w14:paraId="6A1B0ACC" w14:textId="77777777" w:rsidTr="00DE6CB1">
        <w:trPr>
          <w:trHeight w:val="411"/>
        </w:trPr>
        <w:tc>
          <w:tcPr>
            <w:tcW w:w="545" w:type="pct"/>
            <w:vAlign w:val="center"/>
          </w:tcPr>
          <w:p w14:paraId="2D022E8A" w14:textId="77777777" w:rsidR="00A6449C" w:rsidRPr="00E9467F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999" w:type="pct"/>
            <w:vAlign w:val="center"/>
          </w:tcPr>
          <w:p w14:paraId="47C03B59" w14:textId="77777777" w:rsidR="00A6449C" w:rsidRPr="00E9467F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945" w:type="pct"/>
            <w:vAlign w:val="center"/>
          </w:tcPr>
          <w:p w14:paraId="34B1AFA8" w14:textId="77777777" w:rsidR="00A6449C" w:rsidRPr="00E9467F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721" w:type="pct"/>
            <w:vAlign w:val="center"/>
          </w:tcPr>
          <w:p w14:paraId="1FAC9035" w14:textId="77777777" w:rsidR="00A6449C" w:rsidRPr="00E9467F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532" w:type="pct"/>
            <w:vAlign w:val="center"/>
          </w:tcPr>
          <w:p w14:paraId="3A25025E" w14:textId="77777777" w:rsidR="00A6449C" w:rsidRPr="00E9467F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  <w:tc>
          <w:tcPr>
            <w:tcW w:w="1257" w:type="pct"/>
            <w:vAlign w:val="center"/>
          </w:tcPr>
          <w:p w14:paraId="38D8A412" w14:textId="77777777" w:rsidR="00A6449C" w:rsidRPr="00E9467F" w:rsidRDefault="00A6449C" w:rsidP="00DE6CB1">
            <w:pPr>
              <w:pStyle w:val="Normativo"/>
              <w:tabs>
                <w:tab w:val="clear" w:pos="181"/>
              </w:tabs>
              <w:jc w:val="center"/>
              <w:rPr>
                <w:rFonts w:cs="Arial"/>
              </w:rPr>
            </w:pPr>
            <w:r>
              <w:rPr>
                <w:rFonts w:cs="Arial"/>
              </w:rPr>
              <w:t>-</w:t>
            </w:r>
          </w:p>
        </w:tc>
      </w:tr>
    </w:tbl>
    <w:p w14:paraId="2A7A2028" w14:textId="77777777" w:rsidR="00A6449C" w:rsidRPr="00E9467F" w:rsidRDefault="00A6449C" w:rsidP="00A6449C">
      <w:pPr>
        <w:pStyle w:val="Normativo"/>
        <w:tabs>
          <w:tab w:val="clear" w:pos="181"/>
        </w:tabs>
        <w:rPr>
          <w:rFonts w:cs="Arial"/>
        </w:rPr>
      </w:pPr>
    </w:p>
    <w:p w14:paraId="2A307586" w14:textId="77777777" w:rsidR="00A6449C" w:rsidRDefault="00A6449C" w:rsidP="00A6449C">
      <w:pPr>
        <w:pStyle w:val="Normativo"/>
        <w:tabs>
          <w:tab w:val="clear" w:pos="181"/>
          <w:tab w:val="left" w:pos="142"/>
        </w:tabs>
        <w:rPr>
          <w:rFonts w:cs="Arial"/>
          <w:b/>
          <w:bCs/>
        </w:rPr>
      </w:pPr>
      <w:r>
        <w:rPr>
          <w:rFonts w:cs="Arial"/>
          <w:b/>
          <w:bCs/>
        </w:rPr>
        <w:t>d) Descreva os</w:t>
      </w:r>
      <w:r w:rsidRPr="00CF5710">
        <w:rPr>
          <w:rFonts w:cs="Arial"/>
          <w:b/>
          <w:bCs/>
        </w:rPr>
        <w:t xml:space="preserve"> códigos de BWise das ART (Análise de Risco da Tarefa) que deram origem a este documento</w:t>
      </w:r>
      <w:r>
        <w:rPr>
          <w:rFonts w:cs="Arial"/>
          <w:b/>
          <w:bCs/>
        </w:rPr>
        <w:t>.</w:t>
      </w:r>
      <w:r w:rsidRPr="00CF5710">
        <w:rPr>
          <w:rFonts w:cs="Arial"/>
          <w:b/>
          <w:bCs/>
        </w:rPr>
        <w:t xml:space="preserve"> (caso </w:t>
      </w:r>
      <w:r>
        <w:rPr>
          <w:rFonts w:cs="Arial"/>
          <w:b/>
          <w:bCs/>
        </w:rPr>
        <w:t xml:space="preserve">as ARTs </w:t>
      </w:r>
      <w:r w:rsidRPr="00CF5710">
        <w:rPr>
          <w:rFonts w:cs="Arial"/>
          <w:b/>
          <w:bCs/>
        </w:rPr>
        <w:t>não esteja</w:t>
      </w:r>
      <w:r>
        <w:rPr>
          <w:rFonts w:cs="Arial"/>
          <w:b/>
          <w:bCs/>
        </w:rPr>
        <w:t>m</w:t>
      </w:r>
      <w:r w:rsidRPr="00CF5710">
        <w:rPr>
          <w:rFonts w:cs="Arial"/>
          <w:b/>
          <w:bCs/>
        </w:rPr>
        <w:t xml:space="preserve"> cadastrada</w:t>
      </w:r>
      <w:r>
        <w:rPr>
          <w:rFonts w:cs="Arial"/>
          <w:b/>
          <w:bCs/>
        </w:rPr>
        <w:t>s</w:t>
      </w:r>
      <w:r w:rsidRPr="00CF5710">
        <w:rPr>
          <w:rFonts w:cs="Arial"/>
          <w:b/>
          <w:bCs/>
        </w:rPr>
        <w:t xml:space="preserve"> no </w:t>
      </w:r>
      <w:proofErr w:type="spellStart"/>
      <w:r w:rsidRPr="00CF5710">
        <w:rPr>
          <w:rFonts w:cs="Arial"/>
          <w:b/>
          <w:bCs/>
        </w:rPr>
        <w:t>BWise</w:t>
      </w:r>
      <w:proofErr w:type="spellEnd"/>
      <w:r w:rsidRPr="00CF5710">
        <w:rPr>
          <w:rFonts w:cs="Arial"/>
          <w:b/>
          <w:bCs/>
        </w:rPr>
        <w:t xml:space="preserve">, </w:t>
      </w:r>
      <w:proofErr w:type="spellStart"/>
      <w:r w:rsidRPr="00CF5710">
        <w:rPr>
          <w:rFonts w:cs="Arial"/>
          <w:b/>
          <w:bCs/>
        </w:rPr>
        <w:t>inser</w:t>
      </w:r>
      <w:r>
        <w:rPr>
          <w:rFonts w:cs="Arial"/>
          <w:b/>
          <w:bCs/>
        </w:rPr>
        <w:t>í-las</w:t>
      </w:r>
      <w:proofErr w:type="spellEnd"/>
      <w:r>
        <w:rPr>
          <w:rFonts w:cs="Arial"/>
          <w:b/>
          <w:bCs/>
        </w:rPr>
        <w:t xml:space="preserve"> </w:t>
      </w:r>
      <w:r w:rsidRPr="00CF5710">
        <w:rPr>
          <w:rFonts w:cs="Arial"/>
          <w:b/>
          <w:bCs/>
        </w:rPr>
        <w:t>anex</w:t>
      </w:r>
      <w:r>
        <w:rPr>
          <w:rFonts w:cs="Arial"/>
          <w:b/>
          <w:bCs/>
        </w:rPr>
        <w:t>as a e</w:t>
      </w:r>
      <w:r w:rsidRPr="00CF5710">
        <w:rPr>
          <w:rFonts w:cs="Arial"/>
          <w:b/>
          <w:bCs/>
        </w:rPr>
        <w:t>ste documento)</w:t>
      </w:r>
    </w:p>
    <w:p w14:paraId="71B91C1E" w14:textId="77777777" w:rsidR="00A6449C" w:rsidRDefault="00A6449C" w:rsidP="00A6449C">
      <w:pPr>
        <w:pStyle w:val="Normativo"/>
        <w:tabs>
          <w:tab w:val="clear" w:pos="181"/>
          <w:tab w:val="left" w:pos="142"/>
        </w:tabs>
        <w:rPr>
          <w:rFonts w:cs="Arial"/>
        </w:rPr>
      </w:pPr>
    </w:p>
    <w:bookmarkEnd w:id="1"/>
    <w:p w14:paraId="3422E5C0" w14:textId="77777777" w:rsidR="00A6449C" w:rsidRPr="00B0565D" w:rsidRDefault="00A6449C" w:rsidP="00A6449C">
      <w:pPr>
        <w:pStyle w:val="Normativo"/>
        <w:tabs>
          <w:tab w:val="clear" w:pos="181"/>
          <w:tab w:val="left" w:pos="142"/>
        </w:tabs>
        <w:rPr>
          <w:rFonts w:cs="Arial"/>
          <w:b/>
          <w:bCs/>
        </w:rPr>
      </w:pPr>
    </w:p>
    <w:p w14:paraId="39D4D53C" w14:textId="77777777" w:rsidR="00A6449C" w:rsidRDefault="00A6449C" w:rsidP="00A6449C">
      <w:pPr>
        <w:pStyle w:val="Normativo"/>
        <w:tabs>
          <w:tab w:val="clear" w:pos="181"/>
          <w:tab w:val="left" w:pos="142"/>
        </w:tabs>
        <w:rPr>
          <w:rFonts w:cs="Arial"/>
          <w:b/>
          <w:bCs/>
        </w:rPr>
      </w:pPr>
      <w:bookmarkStart w:id="2" w:name="_Hlk125019944"/>
      <w:r w:rsidRPr="00717165">
        <w:rPr>
          <w:rFonts w:cs="Arial"/>
          <w:b/>
          <w:bCs/>
          <w:sz w:val="22"/>
          <w:szCs w:val="22"/>
        </w:rPr>
        <w:t xml:space="preserve">2)  </w:t>
      </w:r>
      <w:r w:rsidRPr="00717165">
        <w:rPr>
          <w:rFonts w:cs="Arial"/>
          <w:b/>
          <w:bCs/>
          <w:sz w:val="22"/>
          <w:szCs w:val="22"/>
          <w:u w:val="single"/>
        </w:rPr>
        <w:t>REFERÊNCIAS</w:t>
      </w:r>
      <w:r w:rsidRPr="00717165">
        <w:rPr>
          <w:rFonts w:cs="Arial"/>
          <w:b/>
          <w:bCs/>
          <w:sz w:val="22"/>
        </w:rPr>
        <w:t>:</w:t>
      </w:r>
    </w:p>
    <w:p w14:paraId="35053A83" w14:textId="77777777" w:rsidR="00A6449C" w:rsidRDefault="00A6449C" w:rsidP="00A6449C">
      <w:pPr>
        <w:pStyle w:val="Normativo"/>
        <w:tabs>
          <w:tab w:val="clear" w:pos="181"/>
          <w:tab w:val="left" w:pos="142"/>
        </w:tabs>
        <w:rPr>
          <w:rFonts w:cs="Arial"/>
          <w:b/>
          <w:bCs/>
          <w:color w:val="232323" w:themeColor="text1" w:themeShade="80"/>
          <w:sz w:val="22"/>
        </w:rPr>
      </w:pPr>
    </w:p>
    <w:p w14:paraId="24A273A8" w14:textId="77777777" w:rsidR="00A6449C" w:rsidRDefault="00A6449C" w:rsidP="00A6449C">
      <w:pPr>
        <w:pStyle w:val="Normativo"/>
        <w:tabs>
          <w:tab w:val="clear" w:pos="181"/>
        </w:tabs>
        <w:ind w:left="284"/>
        <w:rPr>
          <w:rFonts w:cs="Arial"/>
          <w:sz w:val="22"/>
        </w:rPr>
      </w:pPr>
      <w:r>
        <w:rPr>
          <w:rFonts w:cs="Arial"/>
          <w:sz w:val="22"/>
        </w:rPr>
        <w:t>PNR-000068 | PNR000039 | PNR000013 | PNR000031</w:t>
      </w:r>
    </w:p>
    <w:p w14:paraId="073BB320" w14:textId="77777777" w:rsidR="00A6449C" w:rsidRDefault="00A6449C" w:rsidP="00A6449C">
      <w:pPr>
        <w:pStyle w:val="Normativo"/>
        <w:tabs>
          <w:tab w:val="clear" w:pos="181"/>
        </w:tabs>
        <w:ind w:left="284"/>
        <w:rPr>
          <w:rFonts w:cs="Arial"/>
          <w:b/>
          <w:bCs/>
          <w:sz w:val="22"/>
        </w:rPr>
      </w:pPr>
    </w:p>
    <w:p w14:paraId="185383DB" w14:textId="77777777" w:rsidR="00A6449C" w:rsidRDefault="00A6449C" w:rsidP="00A6449C">
      <w:pPr>
        <w:pStyle w:val="Normativo"/>
        <w:numPr>
          <w:ilvl w:val="0"/>
          <w:numId w:val="12"/>
        </w:numPr>
        <w:tabs>
          <w:tab w:val="clear" w:pos="181"/>
        </w:tabs>
        <w:ind w:left="284"/>
        <w:rPr>
          <w:rFonts w:cs="Arial"/>
          <w:b/>
          <w:bCs/>
          <w:sz w:val="4"/>
          <w:szCs w:val="4"/>
          <w:u w:val="single"/>
        </w:rPr>
      </w:pPr>
      <w:r w:rsidRPr="008D32A8">
        <w:rPr>
          <w:rFonts w:cs="Arial"/>
          <w:b/>
          <w:bCs/>
          <w:sz w:val="22"/>
          <w:u w:val="single"/>
        </w:rPr>
        <w:t>RECURSOS MÍNIMOS PARA REALIZAR A ATIVIDADE</w:t>
      </w:r>
      <w:r w:rsidRPr="008D32A8">
        <w:rPr>
          <w:rFonts w:cs="Arial"/>
          <w:b/>
          <w:bCs/>
          <w:sz w:val="22"/>
        </w:rPr>
        <w:t xml:space="preserve"> </w:t>
      </w:r>
    </w:p>
    <w:p w14:paraId="56F628FF" w14:textId="77777777" w:rsidR="00A6449C" w:rsidRDefault="00A6449C" w:rsidP="00A6449C">
      <w:pPr>
        <w:pStyle w:val="Normativo"/>
        <w:tabs>
          <w:tab w:val="clear" w:pos="181"/>
        </w:tabs>
        <w:rPr>
          <w:rFonts w:cs="Arial"/>
          <w:b/>
          <w:bCs/>
          <w:sz w:val="4"/>
          <w:szCs w:val="4"/>
          <w:u w:val="single"/>
        </w:rPr>
      </w:pPr>
    </w:p>
    <w:p w14:paraId="3C8FA092" w14:textId="77777777" w:rsidR="00A6449C" w:rsidRDefault="00A6449C" w:rsidP="00A6449C">
      <w:pPr>
        <w:pStyle w:val="Normativo"/>
        <w:tabs>
          <w:tab w:val="clear" w:pos="181"/>
        </w:tabs>
        <w:rPr>
          <w:rFonts w:cs="Arial"/>
          <w:b/>
          <w:bCs/>
          <w:sz w:val="4"/>
          <w:szCs w:val="4"/>
          <w:u w:val="single"/>
        </w:rPr>
      </w:pPr>
    </w:p>
    <w:p w14:paraId="6D0FC406" w14:textId="77777777" w:rsidR="00A6449C" w:rsidRDefault="00A6449C" w:rsidP="00A6449C">
      <w:pPr>
        <w:pStyle w:val="Normativo"/>
        <w:tabs>
          <w:tab w:val="clear" w:pos="181"/>
        </w:tabs>
        <w:rPr>
          <w:rFonts w:cs="Arial"/>
          <w:b/>
          <w:bCs/>
          <w:sz w:val="4"/>
          <w:szCs w:val="4"/>
          <w:u w:val="single"/>
        </w:rPr>
      </w:pPr>
    </w:p>
    <w:p w14:paraId="10E002DC" w14:textId="77777777" w:rsidR="00A6449C" w:rsidRDefault="00A6449C" w:rsidP="00A6449C">
      <w:pPr>
        <w:pStyle w:val="Normativo"/>
        <w:tabs>
          <w:tab w:val="clear" w:pos="181"/>
        </w:tabs>
        <w:rPr>
          <w:rFonts w:cs="Arial"/>
          <w:b/>
          <w:bCs/>
          <w:sz w:val="4"/>
          <w:szCs w:val="4"/>
          <w:u w:val="single"/>
        </w:rPr>
      </w:pPr>
    </w:p>
    <w:p w14:paraId="7CDA5BF4" w14:textId="77777777" w:rsidR="00A6449C" w:rsidRDefault="00A6449C" w:rsidP="00A6449C">
      <w:pPr>
        <w:pStyle w:val="Normativo"/>
        <w:tabs>
          <w:tab w:val="clear" w:pos="181"/>
        </w:tabs>
        <w:rPr>
          <w:rFonts w:cs="Arial"/>
          <w:b/>
          <w:bCs/>
          <w:sz w:val="4"/>
          <w:szCs w:val="4"/>
          <w:u w:val="single"/>
        </w:rPr>
      </w:pPr>
    </w:p>
    <w:p w14:paraId="60069C05" w14:textId="77777777" w:rsidR="00A6449C" w:rsidRDefault="00A6449C" w:rsidP="00A6449C">
      <w:pPr>
        <w:pStyle w:val="Normativo"/>
        <w:tabs>
          <w:tab w:val="clear" w:pos="181"/>
        </w:tabs>
        <w:rPr>
          <w:rFonts w:cs="Arial"/>
          <w:b/>
          <w:bCs/>
          <w:sz w:val="4"/>
          <w:szCs w:val="4"/>
          <w:u w:val="single"/>
        </w:rPr>
      </w:pPr>
    </w:p>
    <w:p w14:paraId="789C59BC" w14:textId="497DDCB7" w:rsidR="00A6449C" w:rsidRPr="008D32A8" w:rsidRDefault="00E47387" w:rsidP="00A6449C">
      <w:pPr>
        <w:pStyle w:val="Normativo"/>
        <w:tabs>
          <w:tab w:val="clear" w:pos="181"/>
        </w:tabs>
        <w:rPr>
          <w:rFonts w:cs="Arial"/>
          <w:b/>
          <w:bCs/>
          <w:sz w:val="4"/>
          <w:szCs w:val="4"/>
          <w:u w:val="single"/>
        </w:rPr>
      </w:pPr>
      <w:r>
        <w:rPr>
          <w:rFonts w:cs="Arial"/>
          <w:b/>
          <w:bCs/>
          <w:noProof/>
          <w:sz w:val="4"/>
          <w:szCs w:val="4"/>
          <w:u w:val="single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C8921AF" wp14:editId="147301AD">
                <wp:simplePos x="0" y="0"/>
                <wp:positionH relativeFrom="column">
                  <wp:posOffset>-384875</wp:posOffset>
                </wp:positionH>
                <wp:positionV relativeFrom="paragraph">
                  <wp:posOffset>1019811</wp:posOffset>
                </wp:positionV>
                <wp:extent cx="472246" cy="45719"/>
                <wp:effectExtent l="0" t="38100" r="42545" b="88265"/>
                <wp:wrapNone/>
                <wp:docPr id="70540838" name="Conector de Seta Ret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2246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28109" id="Conector de Seta Reta 10" o:spid="_x0000_s1026" type="#_x0000_t32" style="position:absolute;margin-left:-30.3pt;margin-top:80.3pt;width:37.2pt;height:3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" strokecolor="#007773 [3044]">
                <v:stroke endarrow="block"/>
              </v:shape>
            </w:pict>
          </mc:Fallback>
        </mc:AlternateContent>
      </w:r>
    </w:p>
    <w:tbl>
      <w:tblPr>
        <w:tblW w:w="0" w:type="auto"/>
        <w:tblCellSpacing w:w="15" w:type="dxa"/>
        <w:tblInd w:w="1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3"/>
        <w:gridCol w:w="2265"/>
        <w:gridCol w:w="7031"/>
      </w:tblGrid>
      <w:tr w:rsidR="00A6449C" w:rsidRPr="00E9467F" w14:paraId="0DDE0F88" w14:textId="77777777" w:rsidTr="00DE6CB1">
        <w:trPr>
          <w:tblCellSpacing w:w="15" w:type="dxa"/>
        </w:trPr>
        <w:tc>
          <w:tcPr>
            <w:tcW w:w="658" w:type="dxa"/>
            <w:vAlign w:val="center"/>
          </w:tcPr>
          <w:p w14:paraId="212B6D0C" w14:textId="77777777" w:rsidR="00A6449C" w:rsidRPr="00F72822" w:rsidRDefault="00A6449C" w:rsidP="00DE6CB1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2822">
              <w:rPr>
                <w:rFonts w:ascii="Arial" w:hAnsi="Arial" w:cs="Arial"/>
                <w:b/>
                <w:bCs/>
                <w:sz w:val="20"/>
                <w:szCs w:val="20"/>
              </w:rPr>
              <w:t>#</w:t>
            </w:r>
          </w:p>
        </w:tc>
        <w:tc>
          <w:tcPr>
            <w:tcW w:w="2235" w:type="dxa"/>
            <w:vAlign w:val="center"/>
          </w:tcPr>
          <w:p w14:paraId="1A0320A1" w14:textId="77777777" w:rsidR="00A6449C" w:rsidRPr="00F72822" w:rsidRDefault="00A6449C" w:rsidP="00DE6CB1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2822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6986" w:type="dxa"/>
            <w:vAlign w:val="center"/>
          </w:tcPr>
          <w:p w14:paraId="05078DF8" w14:textId="77777777" w:rsidR="00A6449C" w:rsidRPr="00F72822" w:rsidRDefault="00A6449C" w:rsidP="00DE6CB1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2822">
              <w:rPr>
                <w:rFonts w:ascii="Arial" w:hAnsi="Arial" w:cs="Arial"/>
                <w:b/>
                <w:bCs/>
                <w:sz w:val="20"/>
                <w:szCs w:val="20"/>
              </w:rPr>
              <w:t>Descrição</w:t>
            </w:r>
          </w:p>
        </w:tc>
      </w:tr>
      <w:tr w:rsidR="00A6449C" w:rsidRPr="00E9467F" w14:paraId="29EA6536" w14:textId="77777777" w:rsidTr="00DE6CB1">
        <w:trPr>
          <w:tblCellSpacing w:w="15" w:type="dxa"/>
        </w:trPr>
        <w:tc>
          <w:tcPr>
            <w:tcW w:w="658" w:type="dxa"/>
            <w:vAlign w:val="center"/>
          </w:tcPr>
          <w:p w14:paraId="1B067CDF" w14:textId="77777777" w:rsidR="00A6449C" w:rsidRPr="00F72822" w:rsidRDefault="00A6449C" w:rsidP="00DE6CB1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282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35" w:type="dxa"/>
            <w:vAlign w:val="center"/>
            <w:hideMark/>
          </w:tcPr>
          <w:p w14:paraId="62F12DC8" w14:textId="77777777" w:rsidR="00A6449C" w:rsidRPr="00F72822" w:rsidRDefault="00A6449C" w:rsidP="00DE6CB1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2822">
              <w:rPr>
                <w:rFonts w:ascii="Arial" w:hAnsi="Arial" w:cs="Arial"/>
                <w:b/>
                <w:bCs/>
                <w:sz w:val="20"/>
                <w:szCs w:val="20"/>
              </w:rPr>
              <w:t>EPI’S</w:t>
            </w:r>
          </w:p>
        </w:tc>
        <w:tc>
          <w:tcPr>
            <w:tcW w:w="6986" w:type="dxa"/>
            <w:vAlign w:val="center"/>
            <w:hideMark/>
          </w:tcPr>
          <w:p w14:paraId="59764964" w14:textId="77777777" w:rsidR="00A6449C" w:rsidRPr="00F72822" w:rsidRDefault="00A6449C" w:rsidP="00DE6CB1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F72822">
              <w:rPr>
                <w:rFonts w:ascii="Arial" w:hAnsi="Arial" w:cs="Arial"/>
                <w:sz w:val="20"/>
                <w:szCs w:val="20"/>
              </w:rPr>
              <w:t>Capacete, botina com biqueira de aço, óculos de proteção, luvas de proteção</w:t>
            </w:r>
          </w:p>
        </w:tc>
      </w:tr>
      <w:tr w:rsidR="00A6449C" w:rsidRPr="00E9467F" w14:paraId="1E67C540" w14:textId="77777777" w:rsidTr="00DE6CB1">
        <w:trPr>
          <w:tblCellSpacing w:w="15" w:type="dxa"/>
        </w:trPr>
        <w:tc>
          <w:tcPr>
            <w:tcW w:w="658" w:type="dxa"/>
            <w:vAlign w:val="center"/>
          </w:tcPr>
          <w:p w14:paraId="203980F7" w14:textId="77777777" w:rsidR="00A6449C" w:rsidRPr="00F72822" w:rsidRDefault="00A6449C" w:rsidP="00DE6CB1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282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35" w:type="dxa"/>
            <w:vAlign w:val="center"/>
            <w:hideMark/>
          </w:tcPr>
          <w:p w14:paraId="59154DFC" w14:textId="77777777" w:rsidR="00A6449C" w:rsidRPr="00F72822" w:rsidRDefault="00A6449C" w:rsidP="00DE6CB1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2822">
              <w:rPr>
                <w:rFonts w:ascii="Arial" w:hAnsi="Arial" w:cs="Arial"/>
                <w:b/>
                <w:bCs/>
                <w:sz w:val="20"/>
                <w:szCs w:val="20"/>
              </w:rPr>
              <w:t>FERRAMENTAS DE SAÚDE E SEGURANÇA</w:t>
            </w:r>
          </w:p>
        </w:tc>
        <w:tc>
          <w:tcPr>
            <w:tcW w:w="6986" w:type="dxa"/>
            <w:vAlign w:val="center"/>
            <w:hideMark/>
          </w:tcPr>
          <w:p w14:paraId="215D969D" w14:textId="77777777" w:rsidR="00A6449C" w:rsidRPr="00F72822" w:rsidRDefault="00A6449C" w:rsidP="00DE6CB1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F72822">
              <w:rPr>
                <w:rFonts w:ascii="Arial" w:hAnsi="Arial" w:cs="Arial"/>
                <w:sz w:val="20"/>
                <w:szCs w:val="20"/>
              </w:rPr>
              <w:t>ART, cadeado de bloqueio.</w:t>
            </w:r>
          </w:p>
        </w:tc>
      </w:tr>
      <w:tr w:rsidR="00A6449C" w:rsidRPr="00E9467F" w14:paraId="2EEDAB61" w14:textId="77777777" w:rsidTr="00DE6CB1">
        <w:trPr>
          <w:tblCellSpacing w:w="15" w:type="dxa"/>
        </w:trPr>
        <w:tc>
          <w:tcPr>
            <w:tcW w:w="658" w:type="dxa"/>
            <w:vAlign w:val="center"/>
          </w:tcPr>
          <w:p w14:paraId="0E06F548" w14:textId="77777777" w:rsidR="00A6449C" w:rsidRPr="00F72822" w:rsidRDefault="00A6449C" w:rsidP="00DE6CB1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2822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235" w:type="dxa"/>
            <w:vAlign w:val="center"/>
            <w:hideMark/>
          </w:tcPr>
          <w:p w14:paraId="3BFC7425" w14:textId="77777777" w:rsidR="00A6449C" w:rsidRPr="00F72822" w:rsidRDefault="00A6449C" w:rsidP="00DE6CB1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2822">
              <w:rPr>
                <w:rFonts w:ascii="Arial" w:hAnsi="Arial" w:cs="Arial"/>
                <w:b/>
                <w:bCs/>
                <w:sz w:val="20"/>
                <w:szCs w:val="20"/>
              </w:rPr>
              <w:t>TREINAMENTOS / AUTORIZAÇÕES</w:t>
            </w:r>
          </w:p>
        </w:tc>
        <w:tc>
          <w:tcPr>
            <w:tcW w:w="6986" w:type="dxa"/>
            <w:vAlign w:val="center"/>
            <w:hideMark/>
          </w:tcPr>
          <w:p w14:paraId="5F0070A1" w14:textId="1B68EAAE" w:rsidR="00A6449C" w:rsidRPr="00F72822" w:rsidRDefault="00A6449C" w:rsidP="00DE6CB1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F72822">
              <w:rPr>
                <w:rFonts w:ascii="Arial" w:hAnsi="Arial" w:cs="Arial"/>
                <w:sz w:val="20"/>
                <w:szCs w:val="20"/>
              </w:rPr>
              <w:t>ART da Tarefa, PRO-0</w:t>
            </w:r>
            <w:r w:rsidR="00E47387">
              <w:rPr>
                <w:rFonts w:ascii="Arial" w:hAnsi="Arial" w:cs="Arial"/>
                <w:sz w:val="20"/>
                <w:szCs w:val="20"/>
              </w:rPr>
              <w:t>41951</w:t>
            </w:r>
            <w:r w:rsidRPr="00F72822">
              <w:rPr>
                <w:rFonts w:ascii="Arial" w:hAnsi="Arial" w:cs="Arial"/>
                <w:sz w:val="20"/>
                <w:szCs w:val="20"/>
              </w:rPr>
              <w:t>, NR-10.</w:t>
            </w:r>
          </w:p>
        </w:tc>
      </w:tr>
      <w:tr w:rsidR="00A6449C" w:rsidRPr="00E9467F" w14:paraId="4132D050" w14:textId="77777777" w:rsidTr="00DE6CB1">
        <w:trPr>
          <w:tblCellSpacing w:w="15" w:type="dxa"/>
        </w:trPr>
        <w:tc>
          <w:tcPr>
            <w:tcW w:w="658" w:type="dxa"/>
            <w:vAlign w:val="center"/>
          </w:tcPr>
          <w:p w14:paraId="6ED46860" w14:textId="77777777" w:rsidR="00A6449C" w:rsidRPr="00F72822" w:rsidRDefault="00A6449C" w:rsidP="00DE6CB1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2822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235" w:type="dxa"/>
            <w:vAlign w:val="center"/>
            <w:hideMark/>
          </w:tcPr>
          <w:p w14:paraId="65B5174B" w14:textId="77777777" w:rsidR="00A6449C" w:rsidRPr="00F72822" w:rsidRDefault="00A6449C" w:rsidP="00DE6CB1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2822">
              <w:rPr>
                <w:rFonts w:ascii="Arial" w:hAnsi="Arial" w:cs="Arial"/>
                <w:b/>
                <w:bCs/>
                <w:sz w:val="20"/>
                <w:szCs w:val="20"/>
              </w:rPr>
              <w:t>OUTROS DOCUMENTOS</w:t>
            </w:r>
          </w:p>
        </w:tc>
        <w:tc>
          <w:tcPr>
            <w:tcW w:w="6986" w:type="dxa"/>
            <w:vAlign w:val="center"/>
            <w:hideMark/>
          </w:tcPr>
          <w:p w14:paraId="6F4B9227" w14:textId="77777777" w:rsidR="00A6449C" w:rsidRPr="00F72822" w:rsidRDefault="00A6449C" w:rsidP="00DE6CB1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F72822">
              <w:rPr>
                <w:rFonts w:ascii="Arial" w:hAnsi="Arial" w:cs="Arial"/>
                <w:sz w:val="20"/>
                <w:szCs w:val="20"/>
              </w:rPr>
              <w:t>Manual do Megômetro utilizado.</w:t>
            </w:r>
          </w:p>
        </w:tc>
      </w:tr>
      <w:tr w:rsidR="00A6449C" w:rsidRPr="00E9467F" w14:paraId="008137BD" w14:textId="77777777" w:rsidTr="00DE6CB1">
        <w:trPr>
          <w:tblCellSpacing w:w="15" w:type="dxa"/>
        </w:trPr>
        <w:tc>
          <w:tcPr>
            <w:tcW w:w="658" w:type="dxa"/>
            <w:vAlign w:val="center"/>
          </w:tcPr>
          <w:p w14:paraId="556E6780" w14:textId="77777777" w:rsidR="00A6449C" w:rsidRPr="00F72822" w:rsidRDefault="00A6449C" w:rsidP="00DE6CB1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2822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35" w:type="dxa"/>
            <w:vAlign w:val="center"/>
            <w:hideMark/>
          </w:tcPr>
          <w:p w14:paraId="07857C8F" w14:textId="77777777" w:rsidR="00A6449C" w:rsidRPr="00F72822" w:rsidRDefault="00A6449C" w:rsidP="00DE6CB1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2822">
              <w:rPr>
                <w:rFonts w:ascii="Arial" w:hAnsi="Arial" w:cs="Arial"/>
                <w:b/>
                <w:bCs/>
                <w:sz w:val="20"/>
                <w:szCs w:val="20"/>
              </w:rPr>
              <w:t>EQUIPAMENTOS E/OU FERRAMENTAS</w:t>
            </w:r>
          </w:p>
        </w:tc>
        <w:tc>
          <w:tcPr>
            <w:tcW w:w="6986" w:type="dxa"/>
            <w:vAlign w:val="center"/>
            <w:hideMark/>
          </w:tcPr>
          <w:p w14:paraId="2708325F" w14:textId="77777777" w:rsidR="00A6449C" w:rsidRPr="00F72822" w:rsidRDefault="00A6449C" w:rsidP="00DE6CB1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F72822">
              <w:rPr>
                <w:rFonts w:ascii="Arial" w:hAnsi="Arial" w:cs="Arial"/>
                <w:sz w:val="20"/>
                <w:szCs w:val="20"/>
              </w:rPr>
              <w:t>Ferramentas básicas de manutenção elétrica (</w:t>
            </w:r>
            <w:proofErr w:type="spellStart"/>
            <w:r w:rsidRPr="00F72822">
              <w:rPr>
                <w:rFonts w:ascii="Arial" w:hAnsi="Arial" w:cs="Arial"/>
                <w:sz w:val="20"/>
                <w:szCs w:val="20"/>
              </w:rPr>
              <w:t>Multimetro</w:t>
            </w:r>
            <w:proofErr w:type="spellEnd"/>
            <w:r w:rsidRPr="00F72822">
              <w:rPr>
                <w:rFonts w:ascii="Arial" w:hAnsi="Arial" w:cs="Arial"/>
                <w:sz w:val="20"/>
                <w:szCs w:val="20"/>
              </w:rPr>
              <w:t xml:space="preserve">, detector de tensão, alicate universal, alicate de corte, </w:t>
            </w:r>
            <w:proofErr w:type="spellStart"/>
            <w:r w:rsidRPr="00F72822">
              <w:rPr>
                <w:rFonts w:ascii="Arial" w:hAnsi="Arial" w:cs="Arial"/>
                <w:sz w:val="20"/>
                <w:szCs w:val="20"/>
              </w:rPr>
              <w:t>decapador</w:t>
            </w:r>
            <w:proofErr w:type="spellEnd"/>
            <w:r w:rsidRPr="00F72822">
              <w:rPr>
                <w:rFonts w:ascii="Arial" w:hAnsi="Arial" w:cs="Arial"/>
                <w:sz w:val="20"/>
                <w:szCs w:val="20"/>
              </w:rPr>
              <w:t xml:space="preserve"> de cabos, chaves de </w:t>
            </w:r>
            <w:proofErr w:type="gramStart"/>
            <w:r w:rsidRPr="00F72822">
              <w:rPr>
                <w:rFonts w:ascii="Arial" w:hAnsi="Arial" w:cs="Arial"/>
                <w:sz w:val="20"/>
                <w:szCs w:val="20"/>
              </w:rPr>
              <w:t>fenda, etc</w:t>
            </w:r>
            <w:proofErr w:type="gramEnd"/>
            <w:r w:rsidRPr="00F72822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A6449C" w:rsidRPr="00E9467F" w14:paraId="3A77FAD3" w14:textId="77777777" w:rsidTr="00DE6CB1">
        <w:trPr>
          <w:tblCellSpacing w:w="15" w:type="dxa"/>
        </w:trPr>
        <w:tc>
          <w:tcPr>
            <w:tcW w:w="658" w:type="dxa"/>
            <w:vAlign w:val="center"/>
          </w:tcPr>
          <w:p w14:paraId="7843FD3D" w14:textId="77777777" w:rsidR="00A6449C" w:rsidRPr="00F72822" w:rsidRDefault="00A6449C" w:rsidP="00DE6CB1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2822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35" w:type="dxa"/>
            <w:vAlign w:val="center"/>
            <w:hideMark/>
          </w:tcPr>
          <w:p w14:paraId="6356F41C" w14:textId="77777777" w:rsidR="00A6449C" w:rsidRPr="00F72822" w:rsidRDefault="00A6449C" w:rsidP="00DE6CB1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2822">
              <w:rPr>
                <w:rFonts w:ascii="Arial" w:hAnsi="Arial" w:cs="Arial"/>
                <w:b/>
                <w:bCs/>
                <w:sz w:val="20"/>
                <w:szCs w:val="20"/>
              </w:rPr>
              <w:t>OUTROS RECURSOS NECESSÁRIOS</w:t>
            </w:r>
          </w:p>
        </w:tc>
        <w:tc>
          <w:tcPr>
            <w:tcW w:w="6986" w:type="dxa"/>
            <w:vAlign w:val="center"/>
            <w:hideMark/>
          </w:tcPr>
          <w:p w14:paraId="19DFD195" w14:textId="77777777" w:rsidR="00A6449C" w:rsidRPr="00F72822" w:rsidRDefault="00A6449C" w:rsidP="00DE6CB1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F72822">
              <w:rPr>
                <w:rFonts w:ascii="Arial" w:hAnsi="Arial" w:cs="Arial"/>
                <w:sz w:val="20"/>
                <w:szCs w:val="20"/>
              </w:rPr>
              <w:t xml:space="preserve">Exemplo: Executantes (definir função e quantidade mínima), ponte rolante com capacidade mínima de 1 </w:t>
            </w:r>
            <w:proofErr w:type="spellStart"/>
            <w:r w:rsidRPr="00F72822">
              <w:rPr>
                <w:rFonts w:ascii="Arial" w:hAnsi="Arial" w:cs="Arial"/>
                <w:sz w:val="20"/>
                <w:szCs w:val="20"/>
              </w:rPr>
              <w:t>ton</w:t>
            </w:r>
            <w:proofErr w:type="spellEnd"/>
          </w:p>
        </w:tc>
      </w:tr>
      <w:tr w:rsidR="00A6449C" w:rsidRPr="00E9467F" w14:paraId="58892833" w14:textId="77777777" w:rsidTr="00DE6CB1">
        <w:trPr>
          <w:tblCellSpacing w:w="15" w:type="dxa"/>
        </w:trPr>
        <w:tc>
          <w:tcPr>
            <w:tcW w:w="658" w:type="dxa"/>
            <w:vAlign w:val="center"/>
          </w:tcPr>
          <w:p w14:paraId="27DE4540" w14:textId="77777777" w:rsidR="00A6449C" w:rsidRPr="00F72822" w:rsidRDefault="00A6449C" w:rsidP="00DE6CB1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2822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7</w:t>
            </w:r>
          </w:p>
        </w:tc>
        <w:tc>
          <w:tcPr>
            <w:tcW w:w="2235" w:type="dxa"/>
            <w:vAlign w:val="center"/>
            <w:hideMark/>
          </w:tcPr>
          <w:p w14:paraId="15135E80" w14:textId="77777777" w:rsidR="00A6449C" w:rsidRPr="00F72822" w:rsidRDefault="00A6449C" w:rsidP="00DE6CB1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2822">
              <w:rPr>
                <w:rFonts w:ascii="Arial" w:hAnsi="Arial" w:cs="Arial"/>
                <w:b/>
                <w:bCs/>
                <w:sz w:val="20"/>
                <w:szCs w:val="20"/>
              </w:rPr>
              <w:t>RECOMENDAÇÕES GERAIS</w:t>
            </w:r>
          </w:p>
        </w:tc>
        <w:tc>
          <w:tcPr>
            <w:tcW w:w="6986" w:type="dxa"/>
            <w:vAlign w:val="center"/>
            <w:hideMark/>
          </w:tcPr>
          <w:p w14:paraId="231D1B76" w14:textId="77777777" w:rsidR="00A6449C" w:rsidRPr="00F72822" w:rsidRDefault="00A6449C" w:rsidP="00DE6CB1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F72822">
              <w:rPr>
                <w:rFonts w:ascii="Arial" w:hAnsi="Arial" w:cs="Arial"/>
                <w:sz w:val="20"/>
                <w:szCs w:val="20"/>
              </w:rPr>
              <w:t>Não usar relógio, aliança ou qualquer adorno ou material que possa servir como ponto de agarramento.</w:t>
            </w:r>
          </w:p>
          <w:p w14:paraId="2EB331DE" w14:textId="77777777" w:rsidR="00A6449C" w:rsidRPr="00F72822" w:rsidRDefault="00A6449C" w:rsidP="00DE6CB1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F72822">
              <w:rPr>
                <w:rFonts w:ascii="Arial" w:hAnsi="Arial" w:cs="Arial"/>
                <w:sz w:val="20"/>
                <w:szCs w:val="20"/>
              </w:rPr>
              <w:t>Não improvisar ferramentas e recursos</w:t>
            </w:r>
          </w:p>
          <w:p w14:paraId="2B8CEDBD" w14:textId="77777777" w:rsidR="00A6449C" w:rsidRPr="00F72822" w:rsidRDefault="00A6449C" w:rsidP="00DE6CB1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449C" w:rsidRPr="003132B1" w14:paraId="73B39AEB" w14:textId="77777777" w:rsidTr="00DE6CB1">
        <w:trPr>
          <w:tblCellSpacing w:w="15" w:type="dxa"/>
        </w:trPr>
        <w:tc>
          <w:tcPr>
            <w:tcW w:w="658" w:type="dxa"/>
            <w:vAlign w:val="center"/>
          </w:tcPr>
          <w:p w14:paraId="20D823BE" w14:textId="77777777" w:rsidR="00A6449C" w:rsidRPr="00F72822" w:rsidRDefault="00A6449C" w:rsidP="00DE6CB1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2822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235" w:type="dxa"/>
            <w:vAlign w:val="center"/>
          </w:tcPr>
          <w:p w14:paraId="1EDFE320" w14:textId="77777777" w:rsidR="00A6449C" w:rsidRPr="00F72822" w:rsidRDefault="00A6449C" w:rsidP="00DE6CB1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2822">
              <w:rPr>
                <w:rFonts w:ascii="Arial" w:hAnsi="Arial" w:cs="Arial"/>
                <w:b/>
                <w:bCs/>
                <w:sz w:val="20"/>
                <w:szCs w:val="20"/>
              </w:rPr>
              <w:t>FERRAMENTAS DIGITAIS</w:t>
            </w:r>
          </w:p>
        </w:tc>
        <w:tc>
          <w:tcPr>
            <w:tcW w:w="6986" w:type="dxa"/>
            <w:vAlign w:val="center"/>
          </w:tcPr>
          <w:p w14:paraId="0E1917D2" w14:textId="77777777" w:rsidR="00A6449C" w:rsidRPr="00F72822" w:rsidRDefault="00A6449C" w:rsidP="00DE6CB1">
            <w:pPr>
              <w:pStyle w:val="NormalWeb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F72822">
              <w:rPr>
                <w:rFonts w:ascii="Arial" w:hAnsi="Arial" w:cs="Arial"/>
                <w:sz w:val="20"/>
                <w:szCs w:val="20"/>
              </w:rPr>
              <w:t>NA</w:t>
            </w:r>
          </w:p>
        </w:tc>
      </w:tr>
      <w:bookmarkEnd w:id="2"/>
    </w:tbl>
    <w:p w14:paraId="0B9A0153" w14:textId="7C6373A7" w:rsidR="00A6449C" w:rsidRDefault="00A6449C" w:rsidP="00A6449C">
      <w:pPr>
        <w:pStyle w:val="Normativo"/>
        <w:tabs>
          <w:tab w:val="clear" w:pos="181"/>
          <w:tab w:val="left" w:pos="142"/>
        </w:tabs>
        <w:ind w:left="181"/>
        <w:rPr>
          <w:rFonts w:cs="Arial"/>
          <w:b/>
          <w:bCs/>
          <w:sz w:val="22"/>
          <w:u w:val="single"/>
        </w:rPr>
      </w:pPr>
    </w:p>
    <w:p w14:paraId="1D088E62" w14:textId="25629E80" w:rsidR="00D506FC" w:rsidRPr="00D506FC" w:rsidRDefault="00D506FC" w:rsidP="00D506FC">
      <w:pPr>
        <w:tabs>
          <w:tab w:val="left" w:pos="181"/>
        </w:tabs>
        <w:spacing w:line="276" w:lineRule="auto"/>
        <w:rPr>
          <w:rFonts w:ascii="Arial" w:hAnsi="Arial" w:cs="Arial"/>
          <w:b/>
          <w:sz w:val="20"/>
          <w:szCs w:val="20"/>
        </w:rPr>
      </w:pPr>
      <w:r w:rsidRPr="00D506FC">
        <w:rPr>
          <w:rFonts w:ascii="Arial" w:hAnsi="Arial" w:cs="Arial"/>
          <w:b/>
          <w:sz w:val="22"/>
          <w:szCs w:val="22"/>
        </w:rPr>
        <w:t>3)</w:t>
      </w:r>
      <w:r>
        <w:rPr>
          <w:rFonts w:ascii="Arial" w:hAnsi="Arial" w:cs="Arial"/>
          <w:b/>
          <w:sz w:val="20"/>
          <w:szCs w:val="20"/>
        </w:rPr>
        <w:t xml:space="preserve">  </w:t>
      </w:r>
      <w:r w:rsidRPr="00D506FC">
        <w:rPr>
          <w:rFonts w:ascii="Arial" w:hAnsi="Arial" w:cs="Arial"/>
          <w:b/>
          <w:sz w:val="22"/>
          <w:szCs w:val="22"/>
          <w:u w:val="single"/>
        </w:rPr>
        <w:t>APLICAÇÕES</w:t>
      </w:r>
      <w:r w:rsidRPr="00D506FC">
        <w:rPr>
          <w:rFonts w:ascii="Arial" w:hAnsi="Arial" w:cs="Arial"/>
          <w:b/>
          <w:sz w:val="20"/>
          <w:szCs w:val="20"/>
        </w:rPr>
        <w:t>:</w:t>
      </w:r>
    </w:p>
    <w:p w14:paraId="6C4AF7C4" w14:textId="77777777" w:rsidR="00D506FC" w:rsidRDefault="00D506FC" w:rsidP="00D506FC">
      <w:pPr>
        <w:tabs>
          <w:tab w:val="left" w:pos="181"/>
        </w:tabs>
        <w:spacing w:line="276" w:lineRule="auto"/>
        <w:rPr>
          <w:rFonts w:ascii="Arial" w:hAnsi="Arial" w:cs="Arial"/>
          <w:b/>
          <w:color w:val="232323" w:themeColor="text1" w:themeShade="80"/>
          <w:sz w:val="20"/>
          <w:szCs w:val="20"/>
        </w:rPr>
      </w:pPr>
    </w:p>
    <w:p w14:paraId="130FF834" w14:textId="77777777" w:rsidR="00D506FC" w:rsidRPr="00C774AD" w:rsidRDefault="00D506FC" w:rsidP="00D506FC">
      <w:pPr>
        <w:tabs>
          <w:tab w:val="left" w:pos="181"/>
        </w:tabs>
        <w:spacing w:line="276" w:lineRule="auto"/>
        <w:rPr>
          <w:rFonts w:ascii="Arial" w:hAnsi="Arial" w:cs="Arial"/>
          <w:b/>
          <w:bCs/>
          <w:color w:val="232323" w:themeColor="text1" w:themeShade="80"/>
          <w:sz w:val="20"/>
          <w:szCs w:val="20"/>
        </w:rPr>
      </w:pPr>
      <w:r w:rsidRPr="00C774AD">
        <w:rPr>
          <w:rFonts w:ascii="Arial" w:eastAsia="Calibri" w:hAnsi="Arial" w:cs="Arial"/>
          <w:b/>
          <w:bCs/>
          <w:sz w:val="20"/>
          <w:szCs w:val="20"/>
          <w:lang w:eastAsia="en-US"/>
        </w:rPr>
        <w:t xml:space="preserve">Aplica-se a </w:t>
      </w:r>
      <w:proofErr w:type="gramStart"/>
      <w:r w:rsidRPr="00C774AD">
        <w:rPr>
          <w:rFonts w:ascii="Arial" w:eastAsia="Calibri" w:hAnsi="Arial" w:cs="Arial"/>
          <w:b/>
          <w:bCs/>
          <w:sz w:val="20"/>
          <w:szCs w:val="20"/>
          <w:lang w:eastAsia="en-US"/>
        </w:rPr>
        <w:t>todas atividades</w:t>
      </w:r>
      <w:proofErr w:type="gramEnd"/>
      <w:r w:rsidRPr="00C774AD">
        <w:rPr>
          <w:rFonts w:ascii="Arial" w:eastAsia="Calibri" w:hAnsi="Arial" w:cs="Arial"/>
          <w:b/>
          <w:bCs/>
          <w:sz w:val="20"/>
          <w:szCs w:val="20"/>
          <w:lang w:eastAsia="en-US"/>
        </w:rPr>
        <w:t xml:space="preserve"> de manutenção de motores elétricos de baixa tensão, utilizando o </w:t>
      </w:r>
      <w:proofErr w:type="spellStart"/>
      <w:r w:rsidRPr="00C774AD">
        <w:rPr>
          <w:rFonts w:ascii="Arial" w:eastAsia="Calibri" w:hAnsi="Arial" w:cs="Arial"/>
          <w:b/>
          <w:bCs/>
          <w:sz w:val="20"/>
          <w:szCs w:val="20"/>
          <w:lang w:eastAsia="en-US"/>
        </w:rPr>
        <w:t>megômetro</w:t>
      </w:r>
      <w:proofErr w:type="spellEnd"/>
      <w:r w:rsidRPr="00C774AD">
        <w:rPr>
          <w:rFonts w:ascii="Arial" w:eastAsia="Calibri" w:hAnsi="Arial" w:cs="Arial"/>
          <w:b/>
          <w:bCs/>
          <w:sz w:val="20"/>
          <w:szCs w:val="20"/>
          <w:lang w:eastAsia="en-US"/>
        </w:rPr>
        <w:t xml:space="preserve"> para executar medições da resistência de isolamento nos motores elétricos, no complexo de Itabira.</w:t>
      </w:r>
    </w:p>
    <w:p w14:paraId="66B1A49A" w14:textId="77777777" w:rsidR="00D506FC" w:rsidRDefault="00D506FC" w:rsidP="00D506FC">
      <w:pPr>
        <w:tabs>
          <w:tab w:val="left" w:pos="181"/>
        </w:tabs>
        <w:spacing w:line="276" w:lineRule="auto"/>
        <w:rPr>
          <w:rFonts w:ascii="Arial" w:hAnsi="Arial" w:cs="Arial"/>
          <w:b/>
          <w:color w:val="232323" w:themeColor="text1" w:themeShade="80"/>
          <w:sz w:val="20"/>
          <w:szCs w:val="20"/>
        </w:rPr>
      </w:pPr>
    </w:p>
    <w:p w14:paraId="48048D40" w14:textId="5B3E9FA8" w:rsidR="00D506FC" w:rsidRPr="00D506FC" w:rsidRDefault="00D506FC" w:rsidP="00D506FC">
      <w:pPr>
        <w:tabs>
          <w:tab w:val="left" w:pos="181"/>
        </w:tabs>
        <w:spacing w:line="276" w:lineRule="auto"/>
        <w:rPr>
          <w:rFonts w:ascii="Arial" w:hAnsi="Arial" w:cs="Arial"/>
          <w:b/>
          <w:sz w:val="20"/>
          <w:szCs w:val="20"/>
        </w:rPr>
      </w:pPr>
      <w:r w:rsidRPr="00D506FC">
        <w:rPr>
          <w:rFonts w:ascii="Arial" w:hAnsi="Arial" w:cs="Arial"/>
          <w:b/>
          <w:sz w:val="22"/>
          <w:szCs w:val="22"/>
        </w:rPr>
        <w:t xml:space="preserve">4)  </w:t>
      </w:r>
      <w:r w:rsidRPr="00D506FC">
        <w:rPr>
          <w:rFonts w:ascii="Arial" w:hAnsi="Arial" w:cs="Arial"/>
          <w:b/>
          <w:sz w:val="22"/>
          <w:szCs w:val="22"/>
          <w:u w:val="single"/>
        </w:rPr>
        <w:t>DEFINIÇÕES</w:t>
      </w:r>
      <w:r w:rsidRPr="00D506FC">
        <w:rPr>
          <w:rFonts w:ascii="Arial" w:hAnsi="Arial" w:cs="Arial"/>
          <w:b/>
          <w:sz w:val="20"/>
          <w:szCs w:val="20"/>
        </w:rPr>
        <w:t>:</w:t>
      </w:r>
    </w:p>
    <w:p w14:paraId="71AB99E7" w14:textId="77777777" w:rsidR="00D506FC" w:rsidRPr="00D00C2B" w:rsidRDefault="00D506FC" w:rsidP="00D506FC">
      <w:pPr>
        <w:tabs>
          <w:tab w:val="left" w:pos="181"/>
        </w:tabs>
        <w:spacing w:line="276" w:lineRule="auto"/>
        <w:rPr>
          <w:rFonts w:ascii="Arial" w:hAnsi="Arial" w:cs="Arial"/>
          <w:b/>
          <w:color w:val="007E7A"/>
          <w:sz w:val="20"/>
          <w:szCs w:val="20"/>
        </w:rPr>
      </w:pPr>
    </w:p>
    <w:p w14:paraId="5F3C21F6" w14:textId="77777777" w:rsidR="00D506FC" w:rsidRPr="00D00C2B" w:rsidRDefault="00D506FC" w:rsidP="00D506FC">
      <w:pPr>
        <w:numPr>
          <w:ilvl w:val="0"/>
          <w:numId w:val="24"/>
        </w:numPr>
        <w:tabs>
          <w:tab w:val="left" w:pos="181"/>
        </w:tabs>
        <w:spacing w:line="276" w:lineRule="auto"/>
        <w:rPr>
          <w:rFonts w:ascii="Arial" w:hAnsi="Arial" w:cs="Arial"/>
          <w:b/>
          <w:sz w:val="20"/>
          <w:szCs w:val="20"/>
          <w:lang w:eastAsia="en-US"/>
        </w:rPr>
      </w:pPr>
      <w:proofErr w:type="spellStart"/>
      <w:r>
        <w:rPr>
          <w:rFonts w:ascii="Arial" w:eastAsia="Calibri" w:hAnsi="Arial" w:cs="Arial"/>
          <w:b/>
          <w:sz w:val="20"/>
          <w:szCs w:val="20"/>
          <w:lang w:eastAsia="en-US"/>
        </w:rPr>
        <w:t>Megômetro</w:t>
      </w:r>
      <w:proofErr w:type="spellEnd"/>
      <w:r>
        <w:rPr>
          <w:rFonts w:ascii="Arial" w:eastAsia="Calibri" w:hAnsi="Arial" w:cs="Arial"/>
          <w:b/>
          <w:sz w:val="20"/>
          <w:szCs w:val="20"/>
          <w:lang w:eastAsia="en-US"/>
        </w:rPr>
        <w:t xml:space="preserve"> (</w:t>
      </w:r>
      <w:proofErr w:type="spellStart"/>
      <w:r>
        <w:rPr>
          <w:rFonts w:ascii="Arial" w:eastAsia="Calibri" w:hAnsi="Arial" w:cs="Arial"/>
          <w:b/>
          <w:sz w:val="20"/>
          <w:szCs w:val="20"/>
          <w:lang w:eastAsia="en-US"/>
        </w:rPr>
        <w:t>Megger</w:t>
      </w:r>
      <w:proofErr w:type="spellEnd"/>
      <w:r>
        <w:rPr>
          <w:rFonts w:ascii="Arial" w:eastAsia="Calibri" w:hAnsi="Arial" w:cs="Arial"/>
          <w:b/>
          <w:sz w:val="20"/>
          <w:szCs w:val="20"/>
          <w:lang w:eastAsia="en-US"/>
        </w:rPr>
        <w:t>)</w:t>
      </w:r>
      <w:r w:rsidRPr="00D00C2B">
        <w:rPr>
          <w:rFonts w:ascii="Arial" w:hAnsi="Arial" w:cs="Arial"/>
          <w:b/>
          <w:sz w:val="20"/>
          <w:szCs w:val="20"/>
          <w:lang w:eastAsia="en-US"/>
        </w:rPr>
        <w:t xml:space="preserve">: </w:t>
      </w:r>
    </w:p>
    <w:p w14:paraId="20EFBBB4" w14:textId="77777777" w:rsidR="00D506FC" w:rsidRPr="001B63B4" w:rsidRDefault="00D506FC" w:rsidP="00D506FC">
      <w:pPr>
        <w:pStyle w:val="PargrafodaLista"/>
        <w:suppressAutoHyphens/>
        <w:autoSpaceDN w:val="0"/>
        <w:ind w:right="133"/>
        <w:jc w:val="both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Consiste num equipamento que a partir da geração e aplicação de tensão elétrica é capaz de </w:t>
      </w:r>
      <w:r>
        <w:rPr>
          <w:rFonts w:ascii="Arial" w:hAnsi="Arial" w:cs="Arial"/>
          <w:bCs/>
          <w:sz w:val="20"/>
          <w:szCs w:val="20"/>
        </w:rPr>
        <w:t>medir valores elevados de resistência</w:t>
      </w:r>
      <w:r>
        <w:rPr>
          <w:rFonts w:ascii="Arial" w:hAnsi="Arial" w:cs="Arial"/>
          <w:sz w:val="20"/>
          <w:szCs w:val="20"/>
        </w:rPr>
        <w:t>. Este equipamento é muito utilizado nos testes de isolação</w:t>
      </w:r>
      <w:r>
        <w:rPr>
          <w:rFonts w:ascii="Arial" w:hAnsi="Arial" w:cs="Arial"/>
          <w:bCs/>
          <w:sz w:val="20"/>
          <w:szCs w:val="20"/>
        </w:rPr>
        <w:t xml:space="preserve">, que servem para </w:t>
      </w:r>
      <w:r>
        <w:rPr>
          <w:rFonts w:ascii="Arial" w:hAnsi="Arial" w:cs="Arial"/>
          <w:sz w:val="20"/>
          <w:szCs w:val="20"/>
        </w:rPr>
        <w:t>identificar a integridade</w:t>
      </w:r>
      <w:r>
        <w:rPr>
          <w:rFonts w:ascii="Arial" w:hAnsi="Arial" w:cs="Arial"/>
          <w:bCs/>
          <w:sz w:val="20"/>
          <w:szCs w:val="20"/>
        </w:rPr>
        <w:t xml:space="preserve"> dos enrolamentos ou cabos em motores e </w:t>
      </w:r>
      <w:proofErr w:type="gramStart"/>
      <w:r>
        <w:rPr>
          <w:rFonts w:ascii="Arial" w:hAnsi="Arial" w:cs="Arial"/>
          <w:bCs/>
          <w:sz w:val="20"/>
          <w:szCs w:val="20"/>
        </w:rPr>
        <w:t>transformadores.</w:t>
      </w:r>
      <w:r w:rsidRPr="001B63B4">
        <w:rPr>
          <w:rFonts w:ascii="Arial" w:hAnsi="Arial" w:cs="Arial"/>
          <w:sz w:val="20"/>
          <w:szCs w:val="20"/>
        </w:rPr>
        <w:t>.</w:t>
      </w:r>
      <w:proofErr w:type="gramEnd"/>
      <w:r w:rsidRPr="001B63B4">
        <w:rPr>
          <w:rFonts w:ascii="Arial" w:hAnsi="Arial" w:cs="Arial"/>
          <w:sz w:val="20"/>
          <w:szCs w:val="20"/>
        </w:rPr>
        <w:t xml:space="preserve"> </w:t>
      </w:r>
    </w:p>
    <w:p w14:paraId="280099FF" w14:textId="77777777" w:rsidR="00D506FC" w:rsidRPr="00D00C2B" w:rsidRDefault="00D506FC" w:rsidP="00D506FC">
      <w:pPr>
        <w:numPr>
          <w:ilvl w:val="0"/>
          <w:numId w:val="24"/>
        </w:numPr>
        <w:tabs>
          <w:tab w:val="left" w:pos="181"/>
        </w:tabs>
        <w:spacing w:line="276" w:lineRule="auto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eastAsia="Calibri" w:hAnsi="Arial" w:cs="Arial"/>
          <w:b/>
          <w:sz w:val="20"/>
          <w:szCs w:val="20"/>
          <w:lang w:eastAsia="en-US"/>
        </w:rPr>
        <w:t>Resistência de Aterramento ou Isolamento (RTG)</w:t>
      </w:r>
      <w:r w:rsidRPr="00D00C2B">
        <w:rPr>
          <w:rFonts w:ascii="Arial" w:hAnsi="Arial" w:cs="Arial"/>
          <w:b/>
          <w:sz w:val="20"/>
          <w:szCs w:val="20"/>
          <w:lang w:eastAsia="en-US"/>
        </w:rPr>
        <w:t xml:space="preserve">: </w:t>
      </w:r>
    </w:p>
    <w:p w14:paraId="3A20888E" w14:textId="77777777" w:rsidR="00D506FC" w:rsidRPr="00D00C2B" w:rsidRDefault="00D506FC" w:rsidP="00D506FC">
      <w:pPr>
        <w:pStyle w:val="Normativo-texto"/>
        <w:ind w:left="720" w:firstLine="0"/>
        <w:rPr>
          <w:rFonts w:cs="Arial"/>
          <w:szCs w:val="20"/>
          <w:lang w:eastAsia="en-US"/>
        </w:rPr>
      </w:pPr>
      <w:r>
        <w:rPr>
          <w:rFonts w:eastAsia="Calibri" w:cs="Arial"/>
          <w:szCs w:val="20"/>
          <w:lang w:eastAsia="en-US"/>
        </w:rPr>
        <w:t>As leituras da RTG permitem o entendimento das condições de limpeza e isolação do sistema. Essa condição da isolação é afetada pelos seguintes aspectos: térmica, elétrica, mecânica e ambiental. A IEEE-43-2000 fornece os valores mínimos de RTG para vários tipos de enrolamento de motores. Estes valores normativos atendem a teste de isolação por corrente contínua e requerem que a leitura seja normalizada para a temperatura de 40 ºC. Além disso, a IEEE-43-2000 fornece os valores recomendáveis de tensão para o teste de RTG requerido, baseado na tensão fase a fase requerida pelo motor</w:t>
      </w:r>
      <w:r w:rsidRPr="00D00C2B">
        <w:rPr>
          <w:rFonts w:cs="Arial"/>
          <w:szCs w:val="20"/>
          <w:lang w:eastAsia="en-US"/>
        </w:rPr>
        <w:t>.</w:t>
      </w:r>
    </w:p>
    <w:p w14:paraId="0D237CEA" w14:textId="77777777" w:rsidR="00D506FC" w:rsidRDefault="00D506FC" w:rsidP="00D506FC">
      <w:pPr>
        <w:numPr>
          <w:ilvl w:val="0"/>
          <w:numId w:val="24"/>
        </w:numPr>
        <w:tabs>
          <w:tab w:val="left" w:pos="181"/>
        </w:tabs>
        <w:spacing w:line="276" w:lineRule="auto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eastAsia="Calibri" w:hAnsi="Arial" w:cs="Arial"/>
          <w:b/>
          <w:sz w:val="20"/>
          <w:szCs w:val="20"/>
          <w:lang w:eastAsia="en-US"/>
        </w:rPr>
        <w:t>Índice de Polarização (IP)</w:t>
      </w:r>
      <w:r w:rsidRPr="00D00C2B">
        <w:rPr>
          <w:rFonts w:ascii="Arial" w:hAnsi="Arial" w:cs="Arial"/>
          <w:b/>
          <w:sz w:val="20"/>
          <w:szCs w:val="20"/>
          <w:lang w:eastAsia="en-US"/>
        </w:rPr>
        <w:t>:</w:t>
      </w:r>
    </w:p>
    <w:p w14:paraId="257BE1DE" w14:textId="77777777" w:rsidR="00D506FC" w:rsidRPr="00190785" w:rsidRDefault="00D506FC" w:rsidP="00D506FC">
      <w:pPr>
        <w:pStyle w:val="Normativo-texto"/>
        <w:ind w:left="720" w:firstLine="0"/>
        <w:rPr>
          <w:rFonts w:cs="Arial"/>
          <w:szCs w:val="20"/>
          <w:lang w:eastAsia="en-US"/>
        </w:rPr>
      </w:pPr>
      <w:r>
        <w:rPr>
          <w:rFonts w:eastAsia="Calibri" w:cs="Arial"/>
          <w:szCs w:val="20"/>
          <w:lang w:eastAsia="en-US"/>
        </w:rPr>
        <w:t>Este teste é realizado para determinar e detectar quais os níveis de umidade, poeira e contaminação estão presentes nos enrolamentos do motor. Quando realizados periodicamente, servem, também, para comparar a gradual deterioração do material isolante, comparando-se os resultados das diversas medições realizadas ao longo do tempo</w:t>
      </w:r>
      <w:r w:rsidRPr="00D00C2B">
        <w:rPr>
          <w:rFonts w:cs="Arial"/>
          <w:szCs w:val="20"/>
          <w:lang w:eastAsia="en-US"/>
        </w:rPr>
        <w:t>.</w:t>
      </w:r>
    </w:p>
    <w:p w14:paraId="1C94D8B8" w14:textId="77777777" w:rsidR="00D506FC" w:rsidRPr="00D00C2B" w:rsidRDefault="00D506FC" w:rsidP="00D506FC">
      <w:pPr>
        <w:numPr>
          <w:ilvl w:val="0"/>
          <w:numId w:val="24"/>
        </w:numPr>
        <w:tabs>
          <w:tab w:val="left" w:pos="181"/>
        </w:tabs>
        <w:spacing w:line="276" w:lineRule="auto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eastAsia="Calibri" w:hAnsi="Arial" w:cs="Arial"/>
          <w:b/>
          <w:sz w:val="20"/>
          <w:szCs w:val="20"/>
          <w:lang w:eastAsia="en-US"/>
        </w:rPr>
        <w:t>Índice de Absorção Dielétrica (IA) ou (AD)</w:t>
      </w:r>
      <w:r>
        <w:rPr>
          <w:rFonts w:ascii="Arial" w:hAnsi="Arial" w:cs="Arial"/>
          <w:b/>
          <w:bCs/>
          <w:sz w:val="20"/>
          <w:szCs w:val="20"/>
        </w:rPr>
        <w:t>:</w:t>
      </w:r>
    </w:p>
    <w:p w14:paraId="154AC0DF" w14:textId="77777777" w:rsidR="00D506FC" w:rsidRPr="00D00C2B" w:rsidRDefault="00D506FC" w:rsidP="00D506FC">
      <w:pPr>
        <w:pStyle w:val="Normativo-texto"/>
        <w:ind w:left="720" w:firstLine="0"/>
        <w:rPr>
          <w:rFonts w:cs="Arial"/>
          <w:szCs w:val="20"/>
          <w:lang w:eastAsia="en-US"/>
        </w:rPr>
      </w:pPr>
      <w:r>
        <w:rPr>
          <w:rFonts w:eastAsia="Calibri" w:cs="Arial"/>
          <w:szCs w:val="20"/>
          <w:lang w:eastAsia="en-US"/>
        </w:rPr>
        <w:t>A corrente de absorção é causada pela polarização de moléculas dentro de material dielétrico. Em equipamentos de baixa capacitância, a corrente é alta pelos primeiros poucos segundos e decresce vagarosamente a quase zero. Ao lidar com equipamentos de alta capacitância ou isolação molhada e contaminada, não haverá decréscimo na corrente de absorção por um longo período</w:t>
      </w:r>
      <w:r w:rsidRPr="00D00C2B">
        <w:rPr>
          <w:rFonts w:cs="Arial"/>
          <w:szCs w:val="20"/>
          <w:lang w:eastAsia="en-US"/>
        </w:rPr>
        <w:t>.</w:t>
      </w:r>
    </w:p>
    <w:p w14:paraId="6FD5DD10" w14:textId="77777777" w:rsidR="00D506FC" w:rsidRDefault="00D506FC" w:rsidP="00D506FC">
      <w:pPr>
        <w:numPr>
          <w:ilvl w:val="0"/>
          <w:numId w:val="24"/>
        </w:numPr>
        <w:tabs>
          <w:tab w:val="left" w:pos="181"/>
        </w:tabs>
        <w:spacing w:line="276" w:lineRule="auto"/>
        <w:rPr>
          <w:rFonts w:ascii="Arial" w:hAnsi="Arial" w:cs="Arial"/>
          <w:b/>
          <w:sz w:val="20"/>
          <w:szCs w:val="20"/>
          <w:lang w:eastAsia="en-US"/>
        </w:rPr>
      </w:pPr>
      <w:r>
        <w:rPr>
          <w:rFonts w:ascii="Arial" w:eastAsia="Calibri" w:hAnsi="Arial" w:cs="Arial"/>
          <w:b/>
          <w:sz w:val="20"/>
          <w:szCs w:val="20"/>
          <w:lang w:eastAsia="en-US"/>
        </w:rPr>
        <w:t>Índice de Envelhecimento (IE)</w:t>
      </w:r>
      <w:r w:rsidRPr="00D00C2B">
        <w:rPr>
          <w:rFonts w:ascii="Arial" w:hAnsi="Arial" w:cs="Arial"/>
          <w:b/>
          <w:sz w:val="20"/>
          <w:szCs w:val="20"/>
          <w:lang w:eastAsia="en-US"/>
        </w:rPr>
        <w:t>:</w:t>
      </w:r>
    </w:p>
    <w:p w14:paraId="7A8E9589" w14:textId="36C7574A" w:rsidR="00D506FC" w:rsidRDefault="00D506FC" w:rsidP="00D506FC">
      <w:pPr>
        <w:pStyle w:val="Normativo-texto"/>
        <w:ind w:left="720" w:firstLine="0"/>
        <w:rPr>
          <w:rFonts w:cs="Arial"/>
          <w:szCs w:val="20"/>
          <w:lang w:eastAsia="en-US"/>
        </w:rPr>
      </w:pPr>
      <w:r>
        <w:rPr>
          <w:rFonts w:eastAsia="Calibri" w:cs="Arial"/>
          <w:szCs w:val="20"/>
          <w:lang w:eastAsia="en-US"/>
        </w:rPr>
        <w:t>Este índice não está previsto nas normas, todavia, ele é muito importante e necessário para confirmar os anteriores e propiciar uma inteira confiabilidade ao motor. Este índice propicia condições para saber se o material isolante do motor está ressecado e com microfissuras que podem levar a queima do motor a qualquer momento de forma inesperada</w:t>
      </w:r>
      <w:r w:rsidRPr="00D00C2B">
        <w:rPr>
          <w:rFonts w:cs="Arial"/>
          <w:szCs w:val="20"/>
          <w:lang w:eastAsia="en-US"/>
        </w:rPr>
        <w:t>.</w:t>
      </w:r>
    </w:p>
    <w:p w14:paraId="186C8116" w14:textId="77777777" w:rsidR="002C0A71" w:rsidRPr="001B63B4" w:rsidRDefault="002C0A71" w:rsidP="00D506FC">
      <w:pPr>
        <w:pStyle w:val="Normativo-texto"/>
        <w:ind w:left="720" w:firstLine="0"/>
        <w:rPr>
          <w:rFonts w:cs="Arial"/>
          <w:szCs w:val="20"/>
          <w:lang w:eastAsia="en-US"/>
        </w:rPr>
      </w:pPr>
    </w:p>
    <w:p w14:paraId="0E58D464" w14:textId="00D8CA96" w:rsidR="00D506FC" w:rsidRDefault="00D506FC" w:rsidP="00A6449C">
      <w:pPr>
        <w:pStyle w:val="Normativo"/>
        <w:tabs>
          <w:tab w:val="clear" w:pos="181"/>
          <w:tab w:val="left" w:pos="142"/>
        </w:tabs>
        <w:ind w:left="181"/>
        <w:rPr>
          <w:rFonts w:cs="Arial"/>
          <w:b/>
          <w:bCs/>
          <w:sz w:val="22"/>
          <w:u w:val="single"/>
        </w:rPr>
      </w:pPr>
    </w:p>
    <w:p w14:paraId="17E09032" w14:textId="77777777" w:rsidR="00D506FC" w:rsidRPr="00A6449C" w:rsidRDefault="00D506FC" w:rsidP="00A6449C">
      <w:pPr>
        <w:pStyle w:val="Normativo"/>
        <w:tabs>
          <w:tab w:val="clear" w:pos="181"/>
          <w:tab w:val="left" w:pos="142"/>
        </w:tabs>
        <w:ind w:left="181"/>
        <w:rPr>
          <w:rFonts w:cs="Arial"/>
          <w:b/>
          <w:bCs/>
          <w:sz w:val="22"/>
          <w:u w:val="single"/>
        </w:rPr>
      </w:pPr>
    </w:p>
    <w:p w14:paraId="2CA939AF" w14:textId="1E1CB9ED" w:rsidR="00C774AD" w:rsidRDefault="00D506FC" w:rsidP="00C774AD">
      <w:pPr>
        <w:pStyle w:val="Normativo"/>
        <w:ind w:left="-76"/>
        <w:rPr>
          <w:rFonts w:cs="Arial"/>
          <w:b/>
          <w:bCs/>
          <w:sz w:val="22"/>
          <w:u w:val="single"/>
        </w:rPr>
      </w:pPr>
      <w:r>
        <w:rPr>
          <w:rFonts w:cs="Arial"/>
          <w:b/>
          <w:bCs/>
          <w:sz w:val="22"/>
        </w:rPr>
        <w:t>5</w:t>
      </w:r>
      <w:r w:rsidR="00A6449C">
        <w:rPr>
          <w:rFonts w:cs="Arial"/>
          <w:b/>
          <w:bCs/>
          <w:sz w:val="22"/>
        </w:rPr>
        <w:t>)</w:t>
      </w:r>
      <w:r w:rsidR="00172F6A" w:rsidRPr="00172F6A">
        <w:rPr>
          <w:rFonts w:cs="Arial"/>
          <w:b/>
          <w:bCs/>
          <w:sz w:val="22"/>
        </w:rPr>
        <w:t xml:space="preserve">  </w:t>
      </w:r>
      <w:r w:rsidR="00172F6A" w:rsidRPr="00692DB5">
        <w:rPr>
          <w:rFonts w:cs="Arial"/>
          <w:b/>
          <w:bCs/>
          <w:sz w:val="22"/>
          <w:u w:val="single"/>
        </w:rPr>
        <w:t>R</w:t>
      </w:r>
      <w:r w:rsidR="00692DB5" w:rsidRPr="00692DB5">
        <w:rPr>
          <w:rFonts w:cs="Arial"/>
          <w:b/>
          <w:bCs/>
          <w:sz w:val="22"/>
          <w:u w:val="single"/>
        </w:rPr>
        <w:t>E</w:t>
      </w:r>
      <w:r w:rsidR="00C774AD">
        <w:rPr>
          <w:rFonts w:cs="Arial"/>
          <w:b/>
          <w:bCs/>
          <w:sz w:val="22"/>
          <w:u w:val="single"/>
        </w:rPr>
        <w:t>FERÊNCIA</w:t>
      </w:r>
      <w:r w:rsidR="00A6449C">
        <w:rPr>
          <w:rFonts w:cs="Arial"/>
          <w:b/>
          <w:bCs/>
          <w:sz w:val="22"/>
          <w:u w:val="single"/>
        </w:rPr>
        <w:t>S</w:t>
      </w:r>
      <w:r w:rsidR="00C774AD">
        <w:rPr>
          <w:rFonts w:cs="Arial"/>
          <w:b/>
          <w:bCs/>
          <w:sz w:val="22"/>
          <w:u w:val="single"/>
        </w:rPr>
        <w:t xml:space="preserve"> </w:t>
      </w:r>
      <w:r w:rsidR="00A6449C">
        <w:rPr>
          <w:rFonts w:cs="Arial"/>
          <w:b/>
          <w:bCs/>
          <w:sz w:val="22"/>
          <w:u w:val="single"/>
        </w:rPr>
        <w:t>PARA MEDIÇÕES COM O MEGÔMETRO:</w:t>
      </w:r>
    </w:p>
    <w:p w14:paraId="49F6F47E" w14:textId="2E318427" w:rsidR="00C774AD" w:rsidRDefault="00C774AD" w:rsidP="00C774AD">
      <w:pPr>
        <w:pStyle w:val="Normativo"/>
        <w:ind w:left="-76"/>
        <w:rPr>
          <w:rFonts w:cs="Arial"/>
          <w:b/>
          <w:bCs/>
          <w:noProof/>
        </w:rPr>
      </w:pPr>
    </w:p>
    <w:p w14:paraId="3CA78C15" w14:textId="07123120" w:rsidR="00A6449C" w:rsidRDefault="00D506FC" w:rsidP="00C774AD">
      <w:pPr>
        <w:pStyle w:val="Normativo"/>
        <w:ind w:left="-76"/>
        <w:rPr>
          <w:rFonts w:cs="Arial"/>
          <w:b/>
          <w:bCs/>
          <w:noProof/>
          <w:sz w:val="22"/>
          <w:szCs w:val="22"/>
          <w:u w:val="single"/>
        </w:rPr>
      </w:pPr>
      <w:r>
        <w:rPr>
          <w:rFonts w:cs="Arial"/>
          <w:b/>
          <w:bCs/>
          <w:noProof/>
          <w:sz w:val="22"/>
          <w:szCs w:val="22"/>
        </w:rPr>
        <w:t>5</w:t>
      </w:r>
      <w:r w:rsidR="00A6449C">
        <w:rPr>
          <w:rFonts w:cs="Arial"/>
          <w:b/>
          <w:bCs/>
          <w:noProof/>
          <w:sz w:val="22"/>
          <w:szCs w:val="22"/>
        </w:rPr>
        <w:t xml:space="preserve">.1 – </w:t>
      </w:r>
      <w:r w:rsidR="00A6449C" w:rsidRPr="00A6449C">
        <w:rPr>
          <w:rFonts w:cs="Arial"/>
          <w:b/>
          <w:bCs/>
          <w:noProof/>
          <w:sz w:val="22"/>
          <w:szCs w:val="22"/>
          <w:u w:val="single"/>
        </w:rPr>
        <w:t>REFERÊNCIA VALORES RESISTÊNCIA DE ATERRAMENTO</w:t>
      </w:r>
    </w:p>
    <w:p w14:paraId="6F09D590" w14:textId="77777777" w:rsidR="00A6449C" w:rsidRPr="00A6449C" w:rsidRDefault="00A6449C" w:rsidP="00C774AD">
      <w:pPr>
        <w:pStyle w:val="Normativo"/>
        <w:ind w:left="-76"/>
        <w:rPr>
          <w:rFonts w:cs="Arial"/>
          <w:b/>
          <w:bCs/>
          <w:noProof/>
          <w:sz w:val="22"/>
          <w:szCs w:val="22"/>
        </w:rPr>
      </w:pPr>
    </w:p>
    <w:p w14:paraId="6188BDDF" w14:textId="633DDC6A" w:rsidR="00C774AD" w:rsidRPr="00D41C5A" w:rsidRDefault="00C774AD" w:rsidP="00C774AD">
      <w:pPr>
        <w:pStyle w:val="Normativo"/>
        <w:ind w:left="-76"/>
        <w:rPr>
          <w:rFonts w:cs="Arial"/>
          <w:b/>
          <w:bCs/>
          <w:sz w:val="22"/>
          <w:u w:val="single"/>
        </w:rPr>
      </w:pPr>
      <w:r w:rsidRPr="00D41C5A">
        <w:rPr>
          <w:rFonts w:eastAsia="Calibri" w:cs="Arial"/>
          <w:b/>
          <w:bCs/>
          <w:lang w:eastAsia="en-US"/>
        </w:rPr>
        <w:t>A IEEE-43-2000 fornece os valores mínimos de RTG para vários tipos de enrolamento de motores. Estes valores normativos atendem a teste de isolação por corrente contínua e requerem que a leitura seja normalizada para a temperatura de 40 ºC. A IEEE-43-2000 fornece ainda valores recomendáveis de tensão para o teste de RTG requerido, baseado na tensão fase a fase requerida pelo motor.</w:t>
      </w:r>
    </w:p>
    <w:p w14:paraId="454E1457" w14:textId="573DC711" w:rsidR="00172F6A" w:rsidRDefault="00172F6A" w:rsidP="00172F6A">
      <w:pPr>
        <w:pStyle w:val="Normativo"/>
        <w:ind w:left="-76"/>
        <w:rPr>
          <w:rFonts w:cs="Arial"/>
          <w:b/>
          <w:bCs/>
        </w:rPr>
      </w:pPr>
    </w:p>
    <w:p w14:paraId="5B99F4CF" w14:textId="77777777" w:rsidR="002C0A71" w:rsidRDefault="00D41C5A" w:rsidP="00D41C5A">
      <w:pPr>
        <w:pStyle w:val="Normativo"/>
        <w:ind w:left="-76"/>
        <w:jc w:val="center"/>
        <w:rPr>
          <w:rFonts w:cs="Arial"/>
        </w:rPr>
      </w:pPr>
      <w:r>
        <w:rPr>
          <w:rFonts w:cs="Arial"/>
          <w:b/>
          <w:bCs/>
          <w:noProof/>
        </w:rPr>
        <w:drawing>
          <wp:inline distT="0" distB="0" distL="0" distR="0" wp14:anchorId="2087843A" wp14:editId="159C8BBF">
            <wp:extent cx="5891530" cy="1131621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75"/>
                    <a:stretch/>
                  </pic:blipFill>
                  <pic:spPr bwMode="auto">
                    <a:xfrm>
                      <a:off x="0" y="0"/>
                      <a:ext cx="5900204" cy="1133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83BCF8" w14:textId="31A9D696" w:rsidR="00D41C5A" w:rsidRPr="00D41C5A" w:rsidRDefault="00D41C5A" w:rsidP="00D41C5A">
      <w:pPr>
        <w:pStyle w:val="Normativo"/>
        <w:ind w:left="-76"/>
        <w:jc w:val="center"/>
        <w:rPr>
          <w:rFonts w:cs="Arial"/>
          <w:b/>
          <w:bCs/>
        </w:rPr>
      </w:pPr>
      <w:r>
        <w:rPr>
          <w:rFonts w:cs="Arial"/>
        </w:rPr>
        <w:t>Valores Mínimo de Resistência - Normalizado para 40 ºC – Segundo IEEE-43-2000</w:t>
      </w:r>
    </w:p>
    <w:p w14:paraId="0B620B8C" w14:textId="2C2C0724" w:rsidR="00D41C5A" w:rsidRDefault="00D41C5A" w:rsidP="00D41C5A">
      <w:pPr>
        <w:pStyle w:val="Normativo"/>
        <w:ind w:left="-76"/>
        <w:jc w:val="center"/>
        <w:rPr>
          <w:rFonts w:cs="Arial"/>
          <w:b/>
          <w:bCs/>
        </w:rPr>
      </w:pPr>
    </w:p>
    <w:p w14:paraId="18D3AE5B" w14:textId="77777777" w:rsidR="00D41C5A" w:rsidRDefault="00D41C5A" w:rsidP="00D41C5A">
      <w:pPr>
        <w:pStyle w:val="Normativo"/>
        <w:ind w:left="-76"/>
        <w:jc w:val="center"/>
        <w:rPr>
          <w:rFonts w:cs="Arial"/>
        </w:rPr>
      </w:pPr>
      <w:r>
        <w:rPr>
          <w:rFonts w:cs="Arial"/>
          <w:b/>
          <w:bCs/>
          <w:noProof/>
        </w:rPr>
        <w:drawing>
          <wp:inline distT="0" distB="0" distL="0" distR="0" wp14:anchorId="7C0D5B29" wp14:editId="48DFD0B9">
            <wp:extent cx="4572635" cy="1380538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033" cy="1406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380AEA" w14:textId="5A7EF24D" w:rsidR="00D41C5A" w:rsidRDefault="00D41C5A" w:rsidP="00D41C5A">
      <w:pPr>
        <w:pStyle w:val="Normativo"/>
        <w:ind w:left="-76"/>
        <w:jc w:val="center"/>
        <w:rPr>
          <w:rFonts w:cs="Arial"/>
          <w:b/>
          <w:bCs/>
        </w:rPr>
      </w:pPr>
      <w:r>
        <w:rPr>
          <w:rFonts w:cs="Arial"/>
        </w:rPr>
        <w:t>Guia para Tensão de Teste - Segundo IEEE-43-2000</w:t>
      </w:r>
    </w:p>
    <w:p w14:paraId="093B15BE" w14:textId="3ABDC99B" w:rsidR="00D41C5A" w:rsidRDefault="00D41C5A" w:rsidP="00D41C5A">
      <w:pPr>
        <w:pStyle w:val="Normativo"/>
        <w:ind w:left="-76"/>
        <w:jc w:val="center"/>
        <w:rPr>
          <w:rFonts w:cs="Arial"/>
          <w:b/>
          <w:bCs/>
        </w:rPr>
      </w:pPr>
    </w:p>
    <w:p w14:paraId="1DEBFFE6" w14:textId="14734AD8" w:rsidR="00D41C5A" w:rsidRPr="00A6449C" w:rsidRDefault="00D506FC" w:rsidP="00A6449C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5</w:t>
      </w:r>
      <w:r w:rsidR="00D41C5A" w:rsidRPr="00A6449C">
        <w:rPr>
          <w:rFonts w:ascii="Arial" w:hAnsi="Arial" w:cs="Arial"/>
          <w:b/>
          <w:bCs/>
          <w:sz w:val="22"/>
          <w:szCs w:val="22"/>
        </w:rPr>
        <w:t xml:space="preserve">.2 – </w:t>
      </w:r>
      <w:r w:rsidR="00D41C5A" w:rsidRPr="00A6449C">
        <w:rPr>
          <w:rFonts w:ascii="Arial" w:hAnsi="Arial" w:cs="Arial"/>
          <w:b/>
          <w:bCs/>
          <w:sz w:val="22"/>
          <w:szCs w:val="22"/>
          <w:u w:val="single"/>
        </w:rPr>
        <w:t>ÍNDICE DE POLARIZAÇÃO</w:t>
      </w:r>
    </w:p>
    <w:p w14:paraId="25D69E1F" w14:textId="357CD8AA" w:rsidR="00D41C5A" w:rsidRDefault="00D41C5A" w:rsidP="00D41C5A">
      <w:pPr>
        <w:pStyle w:val="Normativo"/>
        <w:ind w:left="-76"/>
        <w:rPr>
          <w:rFonts w:cs="Arial"/>
          <w:b/>
          <w:bCs/>
          <w:sz w:val="22"/>
          <w:szCs w:val="22"/>
        </w:rPr>
      </w:pPr>
    </w:p>
    <w:p w14:paraId="1190BD97" w14:textId="233045E5" w:rsidR="00D41C5A" w:rsidRDefault="00D41C5A" w:rsidP="00D41C5A">
      <w:pPr>
        <w:pStyle w:val="Normativo"/>
        <w:ind w:left="-76"/>
        <w:jc w:val="center"/>
        <w:rPr>
          <w:rFonts w:cs="Arial"/>
          <w:b/>
          <w:bCs/>
          <w:sz w:val="22"/>
          <w:szCs w:val="22"/>
        </w:rPr>
      </w:pPr>
      <w:r>
        <w:rPr>
          <w:rFonts w:cs="Arial"/>
          <w:b/>
          <w:noProof/>
          <w:color w:val="008080"/>
        </w:rPr>
        <w:drawing>
          <wp:inline distT="0" distB="0" distL="0" distR="0" wp14:anchorId="331F2741" wp14:editId="3F03D53D">
            <wp:extent cx="2042160" cy="983926"/>
            <wp:effectExtent l="0" t="0" r="0" b="6985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5123"/>
                    <a:stretch/>
                  </pic:blipFill>
                  <pic:spPr bwMode="auto">
                    <a:xfrm>
                      <a:off x="0" y="0"/>
                      <a:ext cx="2064963" cy="994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F62B40" w14:textId="1FEC8BA0" w:rsidR="00D41C5A" w:rsidRDefault="00D41C5A" w:rsidP="00D41C5A">
      <w:pPr>
        <w:pStyle w:val="Normativo"/>
        <w:ind w:left="-76"/>
        <w:jc w:val="center"/>
        <w:rPr>
          <w:rFonts w:cs="Arial"/>
        </w:rPr>
      </w:pPr>
      <w:r>
        <w:rPr>
          <w:rFonts w:cs="Arial"/>
        </w:rPr>
        <w:t>Segundo IEEE-43-2000</w:t>
      </w:r>
    </w:p>
    <w:p w14:paraId="50B54673" w14:textId="0487DE41" w:rsidR="00D41C5A" w:rsidRDefault="00D41C5A" w:rsidP="00D41C5A">
      <w:pPr>
        <w:pStyle w:val="Normativo"/>
        <w:ind w:left="-76"/>
        <w:jc w:val="center"/>
        <w:rPr>
          <w:rFonts w:cs="Arial"/>
        </w:rPr>
      </w:pPr>
    </w:p>
    <w:p w14:paraId="6B661E0E" w14:textId="0DE41517" w:rsidR="00D41C5A" w:rsidRDefault="00D506FC" w:rsidP="00D41C5A">
      <w:pPr>
        <w:pStyle w:val="Normativo"/>
        <w:ind w:left="-76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</w:rPr>
        <w:t>5</w:t>
      </w:r>
      <w:r w:rsidR="00D41C5A">
        <w:rPr>
          <w:rFonts w:cs="Arial"/>
          <w:b/>
          <w:bCs/>
          <w:sz w:val="22"/>
          <w:szCs w:val="22"/>
        </w:rPr>
        <w:t xml:space="preserve">.3 – </w:t>
      </w:r>
      <w:r w:rsidR="00D41C5A">
        <w:rPr>
          <w:rFonts w:cs="Arial"/>
          <w:b/>
          <w:bCs/>
          <w:sz w:val="22"/>
          <w:szCs w:val="22"/>
          <w:u w:val="single"/>
        </w:rPr>
        <w:t>ÍNDICE DE ABSORÇÃO DIELÉTRICA</w:t>
      </w:r>
    </w:p>
    <w:p w14:paraId="2F3722D9" w14:textId="71409ABC" w:rsidR="00D41C5A" w:rsidRDefault="00D41C5A" w:rsidP="00D41C5A">
      <w:pPr>
        <w:pStyle w:val="Normativo"/>
        <w:ind w:left="-76"/>
        <w:rPr>
          <w:rFonts w:cs="Arial"/>
          <w:b/>
          <w:bCs/>
          <w:sz w:val="22"/>
          <w:szCs w:val="22"/>
          <w:u w:val="single"/>
        </w:rPr>
      </w:pPr>
    </w:p>
    <w:p w14:paraId="567D13D2" w14:textId="7A800CAC" w:rsidR="00D41C5A" w:rsidRDefault="00D41C5A" w:rsidP="00D41C5A">
      <w:pPr>
        <w:pStyle w:val="Normativo"/>
        <w:ind w:left="-76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noProof/>
          <w:color w:val="008080"/>
        </w:rPr>
        <w:drawing>
          <wp:inline distT="0" distB="0" distL="0" distR="0" wp14:anchorId="308359E3" wp14:editId="05614A70">
            <wp:extent cx="2069681" cy="946150"/>
            <wp:effectExtent l="0" t="0" r="6985" b="635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-1" b="5085"/>
                    <a:stretch/>
                  </pic:blipFill>
                  <pic:spPr bwMode="auto">
                    <a:xfrm>
                      <a:off x="0" y="0"/>
                      <a:ext cx="2125815" cy="971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731607" w14:textId="6D92EB88" w:rsidR="00D41C5A" w:rsidRDefault="00D41C5A" w:rsidP="00D41C5A">
      <w:pPr>
        <w:pStyle w:val="Normativo"/>
        <w:ind w:left="-76"/>
        <w:jc w:val="center"/>
        <w:rPr>
          <w:rFonts w:cs="Arial"/>
          <w:b/>
          <w:bCs/>
          <w:sz w:val="22"/>
          <w:szCs w:val="22"/>
          <w:u w:val="single"/>
        </w:rPr>
      </w:pPr>
    </w:p>
    <w:p w14:paraId="3862B299" w14:textId="4AB93B16" w:rsidR="00D41C5A" w:rsidRDefault="00D506FC" w:rsidP="00D41C5A">
      <w:pPr>
        <w:pStyle w:val="Normativo"/>
        <w:ind w:left="-76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</w:rPr>
        <w:t>5</w:t>
      </w:r>
      <w:r w:rsidR="00D41C5A">
        <w:rPr>
          <w:rFonts w:cs="Arial"/>
          <w:b/>
          <w:bCs/>
          <w:sz w:val="22"/>
          <w:szCs w:val="22"/>
        </w:rPr>
        <w:t xml:space="preserve">.4 – </w:t>
      </w:r>
      <w:r w:rsidR="00D41C5A">
        <w:rPr>
          <w:rFonts w:cs="Arial"/>
          <w:b/>
          <w:bCs/>
          <w:sz w:val="22"/>
          <w:szCs w:val="22"/>
          <w:u w:val="single"/>
        </w:rPr>
        <w:t>ÍNDICE DE ENVELHECIMENTO</w:t>
      </w:r>
    </w:p>
    <w:p w14:paraId="2B3F3247" w14:textId="32788996" w:rsidR="00D41C5A" w:rsidRDefault="00D41C5A" w:rsidP="00D41C5A">
      <w:pPr>
        <w:pStyle w:val="Normativo"/>
        <w:ind w:left="-76"/>
        <w:rPr>
          <w:rFonts w:cs="Arial"/>
          <w:b/>
          <w:bCs/>
          <w:sz w:val="22"/>
          <w:szCs w:val="22"/>
          <w:u w:val="single"/>
        </w:rPr>
      </w:pPr>
    </w:p>
    <w:p w14:paraId="5A840F48" w14:textId="39110B8A" w:rsidR="00D41C5A" w:rsidRDefault="00D41C5A" w:rsidP="00D41C5A">
      <w:pPr>
        <w:pStyle w:val="Normativo"/>
        <w:ind w:left="-76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noProof/>
          <w:color w:val="008080"/>
        </w:rPr>
        <w:drawing>
          <wp:inline distT="0" distB="0" distL="0" distR="0" wp14:anchorId="0255D021" wp14:editId="5F43CC12">
            <wp:extent cx="2066925" cy="1000435"/>
            <wp:effectExtent l="0" t="0" r="0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" b="4688"/>
                    <a:stretch/>
                  </pic:blipFill>
                  <pic:spPr bwMode="auto">
                    <a:xfrm>
                      <a:off x="0" y="0"/>
                      <a:ext cx="2106723" cy="1019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F47D74" w14:textId="077DC08F" w:rsidR="00D41C5A" w:rsidRDefault="00D41C5A" w:rsidP="00D41C5A">
      <w:pPr>
        <w:pStyle w:val="Normativo"/>
        <w:ind w:left="-76"/>
        <w:jc w:val="center"/>
        <w:rPr>
          <w:rFonts w:cs="Arial"/>
          <w:b/>
          <w:bCs/>
          <w:sz w:val="22"/>
          <w:szCs w:val="22"/>
          <w:u w:val="single"/>
        </w:rPr>
      </w:pPr>
    </w:p>
    <w:p w14:paraId="7E50D343" w14:textId="505FA6C2" w:rsidR="00D41C5A" w:rsidRDefault="00D506FC" w:rsidP="00D41C5A">
      <w:pPr>
        <w:pStyle w:val="Normativo"/>
        <w:ind w:left="-76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</w:rPr>
        <w:t>6</w:t>
      </w:r>
      <w:r w:rsidR="00D41C5A" w:rsidRPr="00D41C5A">
        <w:rPr>
          <w:rFonts w:cs="Arial"/>
          <w:b/>
          <w:bCs/>
          <w:sz w:val="22"/>
          <w:szCs w:val="22"/>
        </w:rPr>
        <w:t xml:space="preserve">)  </w:t>
      </w:r>
      <w:r w:rsidR="00D41C5A">
        <w:rPr>
          <w:rFonts w:cs="Arial"/>
          <w:b/>
          <w:bCs/>
          <w:sz w:val="22"/>
          <w:szCs w:val="22"/>
          <w:u w:val="single"/>
        </w:rPr>
        <w:t>CONSIDERAÇÕES</w:t>
      </w:r>
    </w:p>
    <w:p w14:paraId="39C93F93" w14:textId="7898B4E1" w:rsidR="00D41C5A" w:rsidRDefault="00D41C5A" w:rsidP="00D41C5A">
      <w:pPr>
        <w:pStyle w:val="Normativo"/>
        <w:ind w:left="-76"/>
        <w:rPr>
          <w:rFonts w:cs="Arial"/>
          <w:b/>
          <w:bCs/>
          <w:sz w:val="22"/>
          <w:szCs w:val="22"/>
          <w:u w:val="single"/>
        </w:rPr>
      </w:pPr>
    </w:p>
    <w:p w14:paraId="15600AB6" w14:textId="440EB217" w:rsidR="00D41C5A" w:rsidRPr="00D41C5A" w:rsidRDefault="00D506FC" w:rsidP="00D41C5A">
      <w:pPr>
        <w:pStyle w:val="Normativo"/>
        <w:ind w:left="-76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</w:rPr>
        <w:t>6</w:t>
      </w:r>
      <w:r w:rsidR="00D41C5A" w:rsidRPr="00D41C5A">
        <w:rPr>
          <w:rFonts w:cs="Arial"/>
          <w:b/>
          <w:bCs/>
          <w:sz w:val="22"/>
          <w:szCs w:val="22"/>
        </w:rPr>
        <w:t xml:space="preserve">.1 – </w:t>
      </w:r>
      <w:r w:rsidR="00D41C5A">
        <w:rPr>
          <w:rFonts w:cs="Arial"/>
          <w:b/>
          <w:bCs/>
          <w:sz w:val="22"/>
          <w:szCs w:val="22"/>
          <w:u w:val="single"/>
        </w:rPr>
        <w:t xml:space="preserve">RESPONSABILIDADES </w:t>
      </w:r>
    </w:p>
    <w:p w14:paraId="77C4112A" w14:textId="1135C956" w:rsidR="00D41C5A" w:rsidRDefault="00D41C5A" w:rsidP="00172F6A">
      <w:pPr>
        <w:pStyle w:val="Normativo"/>
        <w:ind w:left="-76"/>
        <w:rPr>
          <w:rFonts w:cs="Arial"/>
        </w:rPr>
      </w:pPr>
    </w:p>
    <w:p w14:paraId="4FAC5A8B" w14:textId="77777777" w:rsidR="00D41C5A" w:rsidRPr="00D41C5A" w:rsidRDefault="00D41C5A" w:rsidP="00D41C5A">
      <w:pPr>
        <w:pStyle w:val="EstiloNormativo"/>
        <w:numPr>
          <w:ilvl w:val="0"/>
          <w:numId w:val="26"/>
        </w:numPr>
        <w:jc w:val="both"/>
        <w:rPr>
          <w:rFonts w:cs="Arial"/>
          <w:b w:val="0"/>
          <w:sz w:val="20"/>
          <w:szCs w:val="20"/>
        </w:rPr>
      </w:pPr>
      <w:r w:rsidRPr="00D41C5A">
        <w:rPr>
          <w:rFonts w:cs="Arial"/>
          <w:b w:val="0"/>
          <w:caps w:val="0"/>
          <w:sz w:val="20"/>
          <w:szCs w:val="20"/>
        </w:rPr>
        <w:t>Somente poderão executar as medições de resistência de isolamento dos motores elétricos os profissionais habilitados, qualificados ou capacitados devidamente autorizados pela empresa e treinados neste procedimento.</w:t>
      </w:r>
    </w:p>
    <w:p w14:paraId="221A78B0" w14:textId="77777777" w:rsidR="00D41C5A" w:rsidRPr="00D41C5A" w:rsidRDefault="00D41C5A" w:rsidP="00D41C5A">
      <w:pPr>
        <w:pStyle w:val="EstiloNormativo"/>
        <w:numPr>
          <w:ilvl w:val="0"/>
          <w:numId w:val="26"/>
        </w:numPr>
        <w:jc w:val="both"/>
        <w:rPr>
          <w:rFonts w:cs="Arial"/>
          <w:b w:val="0"/>
          <w:sz w:val="20"/>
          <w:szCs w:val="20"/>
        </w:rPr>
      </w:pPr>
      <w:r w:rsidRPr="00D41C5A">
        <w:rPr>
          <w:rFonts w:cs="Arial"/>
          <w:b w:val="0"/>
          <w:caps w:val="0"/>
          <w:sz w:val="20"/>
          <w:szCs w:val="20"/>
        </w:rPr>
        <w:t>Todos os profissionais em eletroeletrônica têm por obrigação conhecer este regulamento e fazê-lo cumprir.</w:t>
      </w:r>
    </w:p>
    <w:p w14:paraId="6C94CAE1" w14:textId="77777777" w:rsidR="00D41C5A" w:rsidRPr="00D41C5A" w:rsidRDefault="00D41C5A" w:rsidP="00D41C5A">
      <w:pPr>
        <w:pStyle w:val="EstiloNormativo"/>
        <w:numPr>
          <w:ilvl w:val="0"/>
          <w:numId w:val="26"/>
        </w:numPr>
        <w:jc w:val="both"/>
        <w:rPr>
          <w:rFonts w:cs="Arial"/>
          <w:b w:val="0"/>
          <w:sz w:val="20"/>
          <w:szCs w:val="20"/>
        </w:rPr>
      </w:pPr>
      <w:r w:rsidRPr="00D41C5A">
        <w:rPr>
          <w:rFonts w:cs="Arial"/>
          <w:b w:val="0"/>
          <w:caps w:val="0"/>
          <w:sz w:val="20"/>
          <w:szCs w:val="20"/>
        </w:rPr>
        <w:t xml:space="preserve">Cabe a todos empregados a constante avaliação do procedimento em relação </w:t>
      </w:r>
      <w:proofErr w:type="spellStart"/>
      <w:r w:rsidRPr="00D41C5A">
        <w:rPr>
          <w:rFonts w:cs="Arial"/>
          <w:b w:val="0"/>
          <w:caps w:val="0"/>
          <w:sz w:val="20"/>
          <w:szCs w:val="20"/>
        </w:rPr>
        <w:t>á</w:t>
      </w:r>
      <w:proofErr w:type="spellEnd"/>
      <w:r w:rsidRPr="00D41C5A">
        <w:rPr>
          <w:rFonts w:cs="Arial"/>
          <w:b w:val="0"/>
          <w:caps w:val="0"/>
          <w:sz w:val="20"/>
          <w:szCs w:val="20"/>
        </w:rPr>
        <w:t xml:space="preserve"> sua aplicabilidade operacional, no sentido de estar adequando o procedimento aos novos riscos e situações levantadas</w:t>
      </w:r>
      <w:r w:rsidRPr="00D41C5A">
        <w:rPr>
          <w:rFonts w:cs="Arial"/>
          <w:b w:val="0"/>
          <w:sz w:val="20"/>
          <w:szCs w:val="20"/>
        </w:rPr>
        <w:t>.</w:t>
      </w:r>
    </w:p>
    <w:p w14:paraId="23381CDD" w14:textId="77777777" w:rsidR="00D41C5A" w:rsidRPr="00D41C5A" w:rsidRDefault="00D41C5A" w:rsidP="00D41C5A">
      <w:pPr>
        <w:pStyle w:val="EstiloNormativo"/>
        <w:numPr>
          <w:ilvl w:val="0"/>
          <w:numId w:val="26"/>
        </w:numPr>
        <w:jc w:val="both"/>
        <w:rPr>
          <w:rFonts w:cs="Arial"/>
          <w:b w:val="0"/>
          <w:caps w:val="0"/>
          <w:sz w:val="20"/>
          <w:szCs w:val="20"/>
        </w:rPr>
      </w:pPr>
      <w:r w:rsidRPr="00D41C5A">
        <w:rPr>
          <w:rFonts w:cs="Arial"/>
          <w:b w:val="0"/>
          <w:caps w:val="0"/>
          <w:sz w:val="20"/>
          <w:szCs w:val="20"/>
        </w:rPr>
        <w:t>Cabe a cada empregado zelar pela sua segurança e saúde e a de outras pessoas que possam ser afetadas por suas ações ou omissões no trabalho.</w:t>
      </w:r>
    </w:p>
    <w:p w14:paraId="3AB81F54" w14:textId="77777777" w:rsidR="00D41C5A" w:rsidRPr="00D41C5A" w:rsidRDefault="00D41C5A" w:rsidP="00D41C5A">
      <w:pPr>
        <w:pStyle w:val="PargrafodaLista"/>
        <w:numPr>
          <w:ilvl w:val="0"/>
          <w:numId w:val="26"/>
        </w:numPr>
        <w:spacing w:before="120" w:after="80"/>
        <w:jc w:val="both"/>
        <w:rPr>
          <w:rFonts w:ascii="Arial" w:hAnsi="Arial" w:cs="Arial"/>
          <w:sz w:val="20"/>
          <w:szCs w:val="20"/>
        </w:rPr>
      </w:pPr>
      <w:r w:rsidRPr="00D41C5A">
        <w:rPr>
          <w:rFonts w:ascii="Arial" w:hAnsi="Arial" w:cs="Arial"/>
          <w:sz w:val="20"/>
          <w:szCs w:val="20"/>
        </w:rPr>
        <w:t>O responsável pela execução do serviço deve suspender as atividades quando constatar situação ou condição de risco não prevista, cuja eliminação ou neutralização imediata não seja possível.</w:t>
      </w:r>
    </w:p>
    <w:p w14:paraId="5779A336" w14:textId="70772695" w:rsidR="00D41C5A" w:rsidRDefault="00D41C5A" w:rsidP="00172F6A">
      <w:pPr>
        <w:pStyle w:val="Normativo"/>
        <w:ind w:left="-76"/>
        <w:rPr>
          <w:rFonts w:cs="Arial"/>
        </w:rPr>
      </w:pPr>
    </w:p>
    <w:p w14:paraId="26100569" w14:textId="77777777" w:rsidR="00D41C5A" w:rsidRPr="00172F6A" w:rsidRDefault="00D41C5A" w:rsidP="00172F6A">
      <w:pPr>
        <w:pStyle w:val="Normativo"/>
        <w:ind w:left="-76"/>
        <w:rPr>
          <w:rFonts w:cs="Arial"/>
          <w:b/>
          <w:bCs/>
          <w:sz w:val="22"/>
        </w:rPr>
      </w:pPr>
    </w:p>
    <w:p w14:paraId="39687ED6" w14:textId="291D9739" w:rsidR="00692DB5" w:rsidRDefault="00D506FC" w:rsidP="00D41C5A">
      <w:pPr>
        <w:pStyle w:val="Normativo"/>
        <w:ind w:left="-76"/>
        <w:rPr>
          <w:rFonts w:cs="Arial"/>
          <w:b/>
          <w:bCs/>
          <w:sz w:val="22"/>
          <w:u w:val="single"/>
        </w:rPr>
      </w:pPr>
      <w:r>
        <w:rPr>
          <w:rFonts w:cs="Arial"/>
          <w:b/>
          <w:bCs/>
          <w:sz w:val="22"/>
        </w:rPr>
        <w:t>6</w:t>
      </w:r>
      <w:r w:rsidR="00D41C5A">
        <w:rPr>
          <w:rFonts w:cs="Arial"/>
          <w:b/>
          <w:bCs/>
          <w:sz w:val="22"/>
        </w:rPr>
        <w:t xml:space="preserve">.2 </w:t>
      </w:r>
      <w:r w:rsidR="00172F6A" w:rsidRPr="00172F6A">
        <w:rPr>
          <w:rFonts w:cs="Arial"/>
          <w:b/>
          <w:bCs/>
          <w:sz w:val="22"/>
        </w:rPr>
        <w:t xml:space="preserve">– </w:t>
      </w:r>
      <w:r w:rsidR="00692DB5" w:rsidRPr="00692DB5">
        <w:rPr>
          <w:rFonts w:cs="Arial"/>
          <w:b/>
          <w:bCs/>
          <w:sz w:val="22"/>
          <w:u w:val="single"/>
        </w:rPr>
        <w:t>MEDIDAS DE CONTROLE</w:t>
      </w:r>
    </w:p>
    <w:p w14:paraId="278E94F7" w14:textId="77777777" w:rsidR="00487CE0" w:rsidRPr="00692DB5" w:rsidRDefault="00487CE0" w:rsidP="00692DB5">
      <w:pPr>
        <w:pStyle w:val="Normativo"/>
        <w:ind w:left="-76"/>
        <w:rPr>
          <w:rFonts w:cs="Arial"/>
          <w:b/>
          <w:bCs/>
          <w:sz w:val="22"/>
          <w:u w:val="single"/>
        </w:rPr>
      </w:pPr>
    </w:p>
    <w:p w14:paraId="2337768D" w14:textId="0C27BC28" w:rsidR="009A1F1C" w:rsidRPr="00662FF9" w:rsidRDefault="00662FF9" w:rsidP="009A1F1C">
      <w:pPr>
        <w:pStyle w:val="Normativo"/>
        <w:numPr>
          <w:ilvl w:val="0"/>
          <w:numId w:val="26"/>
        </w:numPr>
        <w:jc w:val="both"/>
        <w:rPr>
          <w:rFonts w:cs="Arial"/>
        </w:rPr>
      </w:pPr>
      <w:r w:rsidRPr="00662FF9">
        <w:rPr>
          <w:rFonts w:cs="Arial"/>
        </w:rPr>
        <w:t xml:space="preserve">Planeje a tarefa, observando todos os recursos para a execução (Maleta de ferramentas isoladas, detector de tensão, aparelho </w:t>
      </w:r>
      <w:proofErr w:type="spellStart"/>
      <w:r w:rsidRPr="00662FF9">
        <w:rPr>
          <w:rFonts w:cs="Arial"/>
        </w:rPr>
        <w:t>multiteste</w:t>
      </w:r>
      <w:proofErr w:type="spellEnd"/>
      <w:r w:rsidRPr="00662FF9">
        <w:rPr>
          <w:rFonts w:cs="Arial"/>
        </w:rPr>
        <w:t xml:space="preserve">, </w:t>
      </w:r>
      <w:proofErr w:type="spellStart"/>
      <w:r w:rsidRPr="00662FF9">
        <w:rPr>
          <w:rFonts w:cs="Arial"/>
        </w:rPr>
        <w:t>megômetro</w:t>
      </w:r>
      <w:proofErr w:type="spellEnd"/>
      <w:r w:rsidRPr="00662FF9">
        <w:rPr>
          <w:rFonts w:cs="Arial"/>
        </w:rPr>
        <w:t>, aspirador de pó, jogo de soquetes sextavados, aterramento temporário e insumos e miscelâneas e kit de limpeza</w:t>
      </w:r>
      <w:r w:rsidR="00190785" w:rsidRPr="00662FF9">
        <w:rPr>
          <w:rFonts w:cs="Arial"/>
        </w:rPr>
        <w:t>;</w:t>
      </w:r>
      <w:bookmarkStart w:id="3" w:name="_Hlk124933416"/>
    </w:p>
    <w:bookmarkEnd w:id="3"/>
    <w:p w14:paraId="654C521C" w14:textId="5C150FC1" w:rsidR="009A1F1C" w:rsidRPr="00662FF9" w:rsidRDefault="00662FF9" w:rsidP="009A1F1C">
      <w:pPr>
        <w:pStyle w:val="Normativo"/>
        <w:numPr>
          <w:ilvl w:val="0"/>
          <w:numId w:val="26"/>
        </w:numPr>
        <w:jc w:val="both"/>
        <w:rPr>
          <w:rFonts w:cs="Arial"/>
        </w:rPr>
      </w:pPr>
      <w:r w:rsidRPr="00662FF9">
        <w:rPr>
          <w:rFonts w:cs="Arial"/>
        </w:rPr>
        <w:t>Consultar a ART de planejamento observando os riscos e as medidas de controle para bloqueá-los</w:t>
      </w:r>
      <w:r w:rsidR="00190785" w:rsidRPr="00662FF9">
        <w:rPr>
          <w:rFonts w:cs="Arial"/>
        </w:rPr>
        <w:t>;</w:t>
      </w:r>
      <w:bookmarkStart w:id="4" w:name="_Hlk124933423"/>
    </w:p>
    <w:bookmarkEnd w:id="4"/>
    <w:p w14:paraId="4AD7D3DE" w14:textId="5C9D52C6" w:rsidR="009A1F1C" w:rsidRPr="00662FF9" w:rsidRDefault="00662FF9" w:rsidP="009A1F1C">
      <w:pPr>
        <w:pStyle w:val="Normativo"/>
        <w:numPr>
          <w:ilvl w:val="0"/>
          <w:numId w:val="26"/>
        </w:numPr>
        <w:jc w:val="both"/>
        <w:rPr>
          <w:rFonts w:cs="Arial"/>
        </w:rPr>
      </w:pPr>
      <w:r w:rsidRPr="00662FF9">
        <w:rPr>
          <w:rFonts w:cs="Arial"/>
        </w:rPr>
        <w:t>Antes de começar os testes realize a análise de risco da tarefa – ART Local</w:t>
      </w:r>
      <w:r w:rsidR="00190785" w:rsidRPr="00662FF9">
        <w:rPr>
          <w:rFonts w:cs="Arial"/>
        </w:rPr>
        <w:t>;</w:t>
      </w:r>
    </w:p>
    <w:p w14:paraId="68FF3B17" w14:textId="57B09D7E" w:rsidR="009A1F1C" w:rsidRPr="00662FF9" w:rsidRDefault="00662FF9" w:rsidP="009A1F1C">
      <w:pPr>
        <w:pStyle w:val="Normativo"/>
        <w:numPr>
          <w:ilvl w:val="0"/>
          <w:numId w:val="26"/>
        </w:numPr>
        <w:jc w:val="both"/>
        <w:rPr>
          <w:rFonts w:cs="Arial"/>
        </w:rPr>
      </w:pPr>
      <w:r w:rsidRPr="00662FF9">
        <w:rPr>
          <w:rFonts w:cs="Arial"/>
        </w:rPr>
        <w:t xml:space="preserve">Para os testes certifique-se que o motor esteja devidamente bloqueado, conforme o PRO de bloqueio vigente. Desconecte o motor de toda e qualquer fonte de toda e qualquer fonte de fornecimento de energia elétrica. E separe o motor de qualquer artefato </w:t>
      </w:r>
      <w:proofErr w:type="spellStart"/>
      <w:proofErr w:type="gramStart"/>
      <w:r w:rsidRPr="00662FF9">
        <w:rPr>
          <w:rFonts w:cs="Arial"/>
        </w:rPr>
        <w:t>eletro-mecânico</w:t>
      </w:r>
      <w:proofErr w:type="spellEnd"/>
      <w:proofErr w:type="gramEnd"/>
      <w:r w:rsidRPr="00662FF9">
        <w:rPr>
          <w:rFonts w:cs="Arial"/>
        </w:rPr>
        <w:t xml:space="preserve"> paralelo, como por exemplo, inversor de frequência, circuitos eletrônicos e circuitos auxiliares</w:t>
      </w:r>
      <w:r w:rsidR="00190785" w:rsidRPr="00662FF9">
        <w:rPr>
          <w:rFonts w:cs="Arial"/>
        </w:rPr>
        <w:t>;</w:t>
      </w:r>
    </w:p>
    <w:p w14:paraId="31A9A78A" w14:textId="69C74A2B" w:rsidR="009A1F1C" w:rsidRPr="00662FF9" w:rsidRDefault="00662FF9" w:rsidP="009A1F1C">
      <w:pPr>
        <w:pStyle w:val="Normativo"/>
        <w:numPr>
          <w:ilvl w:val="0"/>
          <w:numId w:val="26"/>
        </w:numPr>
        <w:jc w:val="both"/>
        <w:rPr>
          <w:rFonts w:cs="Arial"/>
        </w:rPr>
      </w:pPr>
      <w:r w:rsidRPr="00662FF9">
        <w:rPr>
          <w:rFonts w:cs="Arial"/>
        </w:rPr>
        <w:t>Siga os procedimentos de segurança relacionados ao desligamento do motor, abertura de painéis, permanência, serviços e aproximações de máquinas elétricas</w:t>
      </w:r>
      <w:r w:rsidR="00190785" w:rsidRPr="00662FF9">
        <w:rPr>
          <w:rFonts w:cs="Arial"/>
        </w:rPr>
        <w:t>;</w:t>
      </w:r>
    </w:p>
    <w:p w14:paraId="60AE29DF" w14:textId="0A885F87" w:rsidR="009A1F1C" w:rsidRPr="00662FF9" w:rsidRDefault="00662FF9" w:rsidP="009A1F1C">
      <w:pPr>
        <w:pStyle w:val="Normativo"/>
        <w:numPr>
          <w:ilvl w:val="0"/>
          <w:numId w:val="26"/>
        </w:numPr>
        <w:jc w:val="both"/>
        <w:rPr>
          <w:rFonts w:cs="Arial"/>
        </w:rPr>
      </w:pPr>
      <w:r w:rsidRPr="00662FF9">
        <w:rPr>
          <w:rFonts w:cs="Arial"/>
        </w:rPr>
        <w:t>Não executar funções que não foram atribuídas ou que não estiver habilitado para fazer</w:t>
      </w:r>
      <w:r w:rsidR="00190785" w:rsidRPr="00662FF9">
        <w:rPr>
          <w:rFonts w:cs="Arial"/>
        </w:rPr>
        <w:t>;</w:t>
      </w:r>
    </w:p>
    <w:p w14:paraId="62F191EB" w14:textId="0A5F90F0" w:rsidR="00172F6A" w:rsidRPr="00662FF9" w:rsidRDefault="00662FF9" w:rsidP="00662FF9">
      <w:pPr>
        <w:pStyle w:val="Normativo"/>
        <w:numPr>
          <w:ilvl w:val="0"/>
          <w:numId w:val="26"/>
        </w:numPr>
        <w:jc w:val="both"/>
        <w:rPr>
          <w:rFonts w:cs="Arial"/>
        </w:rPr>
      </w:pPr>
      <w:r w:rsidRPr="00662FF9">
        <w:rPr>
          <w:rFonts w:cs="Arial"/>
        </w:rPr>
        <w:t>Fazer uso da vestimenta retardante a chamas e demais EPI’s para acessar área industrial, conforme o PRO de EPI’s vigente</w:t>
      </w:r>
      <w:r w:rsidR="00190785" w:rsidRPr="00662FF9">
        <w:rPr>
          <w:rFonts w:cs="Arial"/>
        </w:rPr>
        <w:t>.</w:t>
      </w:r>
    </w:p>
    <w:p w14:paraId="635BDC2A" w14:textId="77777777" w:rsidR="00DF126D" w:rsidRPr="00190785" w:rsidRDefault="00DF126D" w:rsidP="00DF126D">
      <w:pPr>
        <w:pStyle w:val="Normativo"/>
        <w:tabs>
          <w:tab w:val="clear" w:pos="181"/>
        </w:tabs>
        <w:rPr>
          <w:rFonts w:cs="Arial"/>
          <w:b/>
          <w:bCs/>
          <w:sz w:val="22"/>
          <w:u w:val="single"/>
        </w:rPr>
      </w:pPr>
    </w:p>
    <w:p w14:paraId="75F59256" w14:textId="77777777" w:rsidR="009A1F1C" w:rsidRDefault="009A1F1C" w:rsidP="00DF126D">
      <w:pPr>
        <w:pStyle w:val="Normativo"/>
        <w:tabs>
          <w:tab w:val="clear" w:pos="181"/>
        </w:tabs>
        <w:rPr>
          <w:rFonts w:cs="Arial"/>
          <w:b/>
          <w:bCs/>
          <w:sz w:val="22"/>
        </w:rPr>
      </w:pPr>
    </w:p>
    <w:p w14:paraId="58572490" w14:textId="64623E7A" w:rsidR="00CF5710" w:rsidRDefault="00D506FC" w:rsidP="00DF126D">
      <w:pPr>
        <w:pStyle w:val="Normativo"/>
        <w:tabs>
          <w:tab w:val="clear" w:pos="181"/>
        </w:tabs>
        <w:rPr>
          <w:rFonts w:cs="Arial"/>
          <w:b/>
          <w:bCs/>
          <w:sz w:val="22"/>
          <w:u w:val="single"/>
        </w:rPr>
      </w:pPr>
      <w:r>
        <w:rPr>
          <w:rFonts w:cs="Arial"/>
          <w:b/>
          <w:bCs/>
          <w:sz w:val="22"/>
        </w:rPr>
        <w:t>7</w:t>
      </w:r>
      <w:r w:rsidR="00DF126D" w:rsidRPr="00DF126D">
        <w:rPr>
          <w:rFonts w:cs="Arial"/>
          <w:b/>
          <w:bCs/>
          <w:sz w:val="22"/>
        </w:rPr>
        <w:t xml:space="preserve">)  </w:t>
      </w:r>
      <w:r w:rsidR="00C42D2C">
        <w:rPr>
          <w:rFonts w:cs="Arial"/>
          <w:b/>
          <w:bCs/>
          <w:sz w:val="22"/>
          <w:u w:val="single"/>
        </w:rPr>
        <w:t>EXECUÇÃO</w:t>
      </w:r>
    </w:p>
    <w:p w14:paraId="7DB40BDF" w14:textId="7F386A96" w:rsidR="00662FF9" w:rsidRPr="00662FF9" w:rsidRDefault="00662FF9" w:rsidP="00DF126D">
      <w:pPr>
        <w:pStyle w:val="Normativo"/>
        <w:tabs>
          <w:tab w:val="clear" w:pos="181"/>
        </w:tabs>
        <w:rPr>
          <w:rFonts w:cs="Arial"/>
          <w:b/>
          <w:bCs/>
          <w:sz w:val="22"/>
          <w:u w:val="single"/>
        </w:rPr>
      </w:pPr>
    </w:p>
    <w:p w14:paraId="325DF102" w14:textId="6474649D" w:rsidR="00662FF9" w:rsidRDefault="00662FF9" w:rsidP="00DF126D">
      <w:pPr>
        <w:pStyle w:val="Normativo"/>
        <w:tabs>
          <w:tab w:val="clear" w:pos="181"/>
        </w:tabs>
        <w:rPr>
          <w:rFonts w:eastAsia="Calibri" w:cs="Arial"/>
          <w:b/>
          <w:bCs/>
          <w:lang w:eastAsia="en-US"/>
        </w:rPr>
      </w:pPr>
      <w:r w:rsidRPr="00662FF9">
        <w:rPr>
          <w:rFonts w:eastAsia="Calibri" w:cs="Arial"/>
          <w:b/>
          <w:bCs/>
          <w:lang w:eastAsia="en-US"/>
        </w:rPr>
        <w:t>Para realizar a atividade deve-se verificar se todas as medidas de controle para a execução da tarefa foram devidamente executadas. E realizar as seguintes etapas descritas nos próximos itens.</w:t>
      </w:r>
    </w:p>
    <w:p w14:paraId="6044CFEC" w14:textId="4AE9785C" w:rsidR="008468E1" w:rsidRDefault="008468E1" w:rsidP="00DF126D">
      <w:pPr>
        <w:pStyle w:val="Normativo"/>
        <w:tabs>
          <w:tab w:val="clear" w:pos="181"/>
        </w:tabs>
        <w:rPr>
          <w:rFonts w:eastAsia="Calibri" w:cs="Arial"/>
          <w:b/>
          <w:bCs/>
          <w:lang w:eastAsia="en-US"/>
        </w:rPr>
      </w:pPr>
    </w:p>
    <w:p w14:paraId="79BB4346" w14:textId="65080AC7" w:rsidR="008468E1" w:rsidRDefault="00D506FC" w:rsidP="00A6449C">
      <w:pPr>
        <w:pStyle w:val="Normativo"/>
        <w:tabs>
          <w:tab w:val="clear" w:pos="181"/>
        </w:tabs>
        <w:rPr>
          <w:rFonts w:eastAsia="Calibri" w:cs="Arial"/>
          <w:b/>
          <w:bCs/>
          <w:sz w:val="22"/>
          <w:szCs w:val="22"/>
          <w:lang w:eastAsia="en-US"/>
        </w:rPr>
      </w:pPr>
      <w:r>
        <w:rPr>
          <w:rFonts w:eastAsia="Calibri" w:cs="Arial"/>
          <w:b/>
          <w:bCs/>
          <w:sz w:val="22"/>
          <w:szCs w:val="22"/>
          <w:lang w:eastAsia="en-US"/>
        </w:rPr>
        <w:t>7</w:t>
      </w:r>
      <w:r w:rsidR="00A6449C">
        <w:rPr>
          <w:rFonts w:eastAsia="Calibri" w:cs="Arial"/>
          <w:b/>
          <w:bCs/>
          <w:sz w:val="22"/>
          <w:szCs w:val="22"/>
          <w:lang w:eastAsia="en-US"/>
        </w:rPr>
        <w:t xml:space="preserve">.1 </w:t>
      </w:r>
      <w:r w:rsidR="008468E1">
        <w:rPr>
          <w:rFonts w:eastAsia="Calibri" w:cs="Arial"/>
          <w:b/>
          <w:bCs/>
          <w:sz w:val="22"/>
          <w:szCs w:val="22"/>
          <w:lang w:eastAsia="en-US"/>
        </w:rPr>
        <w:t xml:space="preserve">– </w:t>
      </w:r>
      <w:r w:rsidR="008468E1" w:rsidRPr="008468E1">
        <w:rPr>
          <w:rFonts w:eastAsia="Calibri" w:cs="Arial"/>
          <w:b/>
          <w:bCs/>
          <w:sz w:val="22"/>
          <w:szCs w:val="22"/>
          <w:u w:val="single"/>
          <w:lang w:eastAsia="en-US"/>
        </w:rPr>
        <w:t>MEDIÇÃO DA RESISTÊNCIADIRETAMENTE NO MOTOR ELÉTRICO</w:t>
      </w:r>
    </w:p>
    <w:p w14:paraId="51803824" w14:textId="3EF6B051" w:rsidR="008468E1" w:rsidRDefault="008468E1" w:rsidP="00DF126D">
      <w:pPr>
        <w:pStyle w:val="Normativo"/>
        <w:tabs>
          <w:tab w:val="clear" w:pos="181"/>
        </w:tabs>
        <w:rPr>
          <w:rFonts w:eastAsia="Calibri" w:cs="Arial"/>
          <w:b/>
          <w:bCs/>
          <w:sz w:val="22"/>
          <w:szCs w:val="22"/>
          <w:lang w:eastAsia="en-US"/>
        </w:rPr>
      </w:pPr>
    </w:p>
    <w:p w14:paraId="5A310D6C" w14:textId="38DD7C01" w:rsidR="008468E1" w:rsidRPr="008468E1" w:rsidRDefault="008468E1" w:rsidP="008468E1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</w:rPr>
      </w:pPr>
      <w:r>
        <w:rPr>
          <w:rFonts w:cs="Arial"/>
        </w:rPr>
        <w:t>Isolar a área próxima ao equipamento que será testado;</w:t>
      </w:r>
    </w:p>
    <w:p w14:paraId="004FEA95" w14:textId="0948EF33" w:rsidR="008468E1" w:rsidRPr="008468E1" w:rsidRDefault="008468E1" w:rsidP="008468E1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</w:rPr>
      </w:pPr>
      <w:r w:rsidRPr="008468E1">
        <w:rPr>
          <w:rFonts w:cs="Arial"/>
        </w:rPr>
        <w:t>Abrir a caixa de ligação do motor</w:t>
      </w:r>
      <w:r>
        <w:rPr>
          <w:rFonts w:cs="Arial"/>
        </w:rPr>
        <w:t>;</w:t>
      </w:r>
    </w:p>
    <w:p w14:paraId="00AFD6BC" w14:textId="68FE4521" w:rsidR="008468E1" w:rsidRPr="008468E1" w:rsidRDefault="008468E1" w:rsidP="008468E1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</w:rPr>
      </w:pPr>
      <w:r w:rsidRPr="008468E1">
        <w:rPr>
          <w:rFonts w:cs="Arial"/>
        </w:rPr>
        <w:t>Realizar teste de ausência de tensão nos terminais do motor com detector de tensão ou multímetro</w:t>
      </w:r>
      <w:r>
        <w:rPr>
          <w:rFonts w:cs="Arial"/>
        </w:rPr>
        <w:t>;</w:t>
      </w:r>
    </w:p>
    <w:p w14:paraId="0C9D4BFF" w14:textId="3C5CB485" w:rsidR="008468E1" w:rsidRPr="008468E1" w:rsidRDefault="008468E1" w:rsidP="008468E1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</w:rPr>
      </w:pPr>
      <w:r w:rsidRPr="008468E1">
        <w:rPr>
          <w:rFonts w:cs="Arial"/>
        </w:rPr>
        <w:t>Identificar e desconectar os cabos do motor</w:t>
      </w:r>
      <w:r>
        <w:rPr>
          <w:rFonts w:cs="Arial"/>
        </w:rPr>
        <w:t>;</w:t>
      </w:r>
    </w:p>
    <w:p w14:paraId="07E61251" w14:textId="7347E3FF" w:rsidR="008468E1" w:rsidRPr="008468E1" w:rsidRDefault="008468E1" w:rsidP="008468E1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</w:rPr>
      </w:pPr>
      <w:r w:rsidRPr="008468E1">
        <w:rPr>
          <w:rFonts w:cs="Arial"/>
        </w:rPr>
        <w:t>Limpar internamente e verificar a fixação e vedação da caixa com a carcaça, limpar as conexões do motor</w:t>
      </w:r>
      <w:r>
        <w:rPr>
          <w:rFonts w:cs="Arial"/>
        </w:rPr>
        <w:t>;</w:t>
      </w:r>
    </w:p>
    <w:p w14:paraId="1D692C4D" w14:textId="0869B327" w:rsidR="008468E1" w:rsidRPr="008468E1" w:rsidRDefault="008468E1" w:rsidP="008468E1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</w:rPr>
      </w:pPr>
      <w:r w:rsidRPr="008468E1">
        <w:rPr>
          <w:rFonts w:cs="Arial"/>
        </w:rPr>
        <w:t>Medir continuidade nos terminais RST para garantir que o motor esteja com as bobinas conectadas</w:t>
      </w:r>
      <w:r>
        <w:rPr>
          <w:rFonts w:cs="Arial"/>
        </w:rPr>
        <w:t>;</w:t>
      </w:r>
    </w:p>
    <w:p w14:paraId="59AE4CC2" w14:textId="69884EAD" w:rsidR="008468E1" w:rsidRDefault="008468E1" w:rsidP="008468E1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</w:rPr>
      </w:pPr>
      <w:r w:rsidRPr="008468E1">
        <w:rPr>
          <w:rFonts w:cs="Arial"/>
        </w:rPr>
        <w:t>Conectar as pontas de teste no motor, conforme a figura</w:t>
      </w:r>
      <w:r>
        <w:rPr>
          <w:rFonts w:cs="Arial"/>
        </w:rPr>
        <w:t>:</w:t>
      </w:r>
    </w:p>
    <w:p w14:paraId="2D3F38F0" w14:textId="6D780CDA" w:rsidR="008468E1" w:rsidRDefault="008468E1" w:rsidP="008468E1">
      <w:pPr>
        <w:pStyle w:val="Normativo"/>
        <w:tabs>
          <w:tab w:val="clear" w:pos="181"/>
        </w:tabs>
        <w:rPr>
          <w:rFonts w:cs="Arial"/>
          <w:b/>
          <w:bCs/>
        </w:rPr>
      </w:pPr>
    </w:p>
    <w:p w14:paraId="04DF307A" w14:textId="77777777" w:rsidR="008468E1" w:rsidRDefault="008468E1" w:rsidP="008468E1">
      <w:pPr>
        <w:tabs>
          <w:tab w:val="left" w:pos="567"/>
        </w:tabs>
        <w:suppressAutoHyphens/>
        <w:autoSpaceDN w:val="0"/>
        <w:ind w:right="133"/>
        <w:jc w:val="center"/>
        <w:textAlignment w:val="baseline"/>
        <w:rPr>
          <w:rFonts w:ascii="Arial" w:eastAsia="Calibri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 wp14:anchorId="78BFDE40" wp14:editId="73BE4638">
            <wp:extent cx="3978984" cy="1438275"/>
            <wp:effectExtent l="0" t="0" r="2540" b="0"/>
            <wp:docPr id="6" name="Imagem 6" descr="https://encrypted-tbn0.gstatic.com/images?q=tbn:ANd9GcTY6gRRx9DEgHL3JmTl96zUV18v-aF6VbaN9VfYeDyAE4s6uMLx&amp;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TY6gRRx9DEgHL3JmTl96zUV18v-aF6VbaN9VfYeDyAE4s6uMLx&amp;s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1065" cy="1442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36E6C" w14:textId="77777777" w:rsidR="008468E1" w:rsidRDefault="008468E1" w:rsidP="008468E1">
      <w:pPr>
        <w:tabs>
          <w:tab w:val="left" w:pos="567"/>
        </w:tabs>
        <w:suppressAutoHyphens/>
        <w:autoSpaceDN w:val="0"/>
        <w:ind w:right="133"/>
        <w:jc w:val="center"/>
        <w:textAlignment w:val="baseline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Esquema de ligação do </w:t>
      </w:r>
      <w:proofErr w:type="spellStart"/>
      <w:r>
        <w:rPr>
          <w:rFonts w:ascii="Arial" w:eastAsia="Calibri" w:hAnsi="Arial" w:cs="Arial"/>
          <w:sz w:val="20"/>
          <w:szCs w:val="20"/>
        </w:rPr>
        <w:t>Megger</w:t>
      </w:r>
      <w:proofErr w:type="spellEnd"/>
      <w:r>
        <w:rPr>
          <w:rFonts w:ascii="Arial" w:eastAsia="Calibri" w:hAnsi="Arial" w:cs="Arial"/>
          <w:sz w:val="20"/>
          <w:szCs w:val="20"/>
        </w:rPr>
        <w:t xml:space="preserve"> no Motor</w:t>
      </w:r>
    </w:p>
    <w:p w14:paraId="3191F3D8" w14:textId="4D104977" w:rsidR="008468E1" w:rsidRPr="008468E1" w:rsidRDefault="008468E1" w:rsidP="008468E1">
      <w:pPr>
        <w:pStyle w:val="Normativo"/>
        <w:tabs>
          <w:tab w:val="clear" w:pos="181"/>
        </w:tabs>
        <w:rPr>
          <w:rFonts w:cs="Arial"/>
          <w:b/>
          <w:bCs/>
        </w:rPr>
      </w:pPr>
    </w:p>
    <w:p w14:paraId="5D7D76B5" w14:textId="25F6174F" w:rsidR="008468E1" w:rsidRDefault="008468E1" w:rsidP="00DF126D">
      <w:pPr>
        <w:pStyle w:val="Normativo"/>
        <w:tabs>
          <w:tab w:val="clear" w:pos="181"/>
        </w:tabs>
        <w:rPr>
          <w:rFonts w:cs="Arial"/>
          <w:b/>
          <w:bCs/>
        </w:rPr>
      </w:pPr>
    </w:p>
    <w:p w14:paraId="7D0EC650" w14:textId="092714AE" w:rsidR="008468E1" w:rsidRPr="008468E1" w:rsidRDefault="008468E1" w:rsidP="008468E1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</w:rPr>
      </w:pPr>
      <w:r>
        <w:rPr>
          <w:rFonts w:cs="Arial"/>
        </w:rPr>
        <w:t xml:space="preserve">Ligar o </w:t>
      </w:r>
      <w:proofErr w:type="spellStart"/>
      <w:r>
        <w:rPr>
          <w:rFonts w:cs="Arial"/>
        </w:rPr>
        <w:t>megômetro</w:t>
      </w:r>
      <w:proofErr w:type="spellEnd"/>
      <w:r>
        <w:rPr>
          <w:rFonts w:cs="Arial"/>
        </w:rPr>
        <w:t>;</w:t>
      </w:r>
    </w:p>
    <w:p w14:paraId="79473B0E" w14:textId="4E0DBA8B" w:rsidR="008468E1" w:rsidRPr="008468E1" w:rsidRDefault="008468E1" w:rsidP="008468E1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</w:rPr>
      </w:pPr>
      <w:r w:rsidRPr="008468E1">
        <w:rPr>
          <w:rFonts w:cs="Arial"/>
        </w:rPr>
        <w:t xml:space="preserve">Selecione a tensão de teste a ser aplicada, de acordo com a tabela Guia para Tensão de Teste </w:t>
      </w:r>
      <w:r w:rsidR="00A6449C">
        <w:rPr>
          <w:rFonts w:cs="Arial"/>
        </w:rPr>
        <w:t>–</w:t>
      </w:r>
      <w:r w:rsidRPr="008468E1">
        <w:rPr>
          <w:rFonts w:cs="Arial"/>
        </w:rPr>
        <w:t xml:space="preserve"> Segundo IEEE-43-2000 do item 2.1 desse PRO</w:t>
      </w:r>
      <w:r>
        <w:rPr>
          <w:rFonts w:cs="Arial"/>
        </w:rPr>
        <w:t>;</w:t>
      </w:r>
    </w:p>
    <w:p w14:paraId="7E8D55AB" w14:textId="0840931B" w:rsidR="008468E1" w:rsidRPr="008468E1" w:rsidRDefault="008468E1" w:rsidP="008468E1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</w:rPr>
      </w:pPr>
      <w:r w:rsidRPr="008468E1">
        <w:rPr>
          <w:rFonts w:cs="Arial"/>
        </w:rPr>
        <w:t>Iniciar o teste de injeção de tensão</w:t>
      </w:r>
      <w:r>
        <w:rPr>
          <w:rFonts w:cs="Arial"/>
        </w:rPr>
        <w:t>;</w:t>
      </w:r>
    </w:p>
    <w:p w14:paraId="528ECB00" w14:textId="41F80239" w:rsidR="008468E1" w:rsidRPr="008468E1" w:rsidRDefault="008468E1" w:rsidP="008468E1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</w:rPr>
      </w:pPr>
      <w:r w:rsidRPr="008468E1">
        <w:rPr>
          <w:rFonts w:cs="Arial"/>
        </w:rPr>
        <w:t>Registrar as medições de 15s, 30s, 1 a 10min. (Anexo 1) ou relatório Forms</w:t>
      </w:r>
      <w:r>
        <w:rPr>
          <w:rFonts w:cs="Arial"/>
        </w:rPr>
        <w:t>;</w:t>
      </w:r>
    </w:p>
    <w:p w14:paraId="0C014B26" w14:textId="042BD8EE" w:rsidR="008468E1" w:rsidRPr="008468E1" w:rsidRDefault="008468E1" w:rsidP="008468E1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</w:rPr>
      </w:pPr>
      <w:r w:rsidRPr="008468E1">
        <w:rPr>
          <w:rFonts w:cs="Arial"/>
        </w:rPr>
        <w:t xml:space="preserve">Registrar as medições de 1min do </w:t>
      </w:r>
      <w:proofErr w:type="spellStart"/>
      <w:r w:rsidRPr="008468E1">
        <w:rPr>
          <w:rFonts w:cs="Arial"/>
          <w:i/>
        </w:rPr>
        <w:t>Megger</w:t>
      </w:r>
      <w:proofErr w:type="spellEnd"/>
      <w:r w:rsidRPr="008468E1">
        <w:rPr>
          <w:rFonts w:cs="Arial"/>
          <w:i/>
        </w:rPr>
        <w:t xml:space="preserve"> </w:t>
      </w:r>
      <w:r w:rsidRPr="008468E1">
        <w:rPr>
          <w:rFonts w:cs="Arial"/>
        </w:rPr>
        <w:t>nas escalas de 500V e 2500V</w:t>
      </w:r>
      <w:r>
        <w:rPr>
          <w:rFonts w:cs="Arial"/>
        </w:rPr>
        <w:t>;</w:t>
      </w:r>
    </w:p>
    <w:p w14:paraId="033E034A" w14:textId="74D73C7B" w:rsidR="008468E1" w:rsidRPr="008468E1" w:rsidRDefault="008468E1" w:rsidP="008468E1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</w:rPr>
      </w:pPr>
      <w:r w:rsidRPr="008468E1">
        <w:rPr>
          <w:rFonts w:cs="Arial"/>
        </w:rPr>
        <w:t>Corrigir o valor da resistência medida para a temperatura de 40ºC (Anexo 2)</w:t>
      </w:r>
      <w:r>
        <w:rPr>
          <w:rFonts w:cs="Arial"/>
        </w:rPr>
        <w:t>;</w:t>
      </w:r>
    </w:p>
    <w:p w14:paraId="32272FEA" w14:textId="28ACAB8D" w:rsidR="008468E1" w:rsidRPr="008468E1" w:rsidRDefault="008468E1" w:rsidP="008468E1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</w:rPr>
      </w:pPr>
      <w:r w:rsidRPr="008468E1">
        <w:rPr>
          <w:rFonts w:cs="Arial"/>
        </w:rPr>
        <w:t>Comparar os valores medidos com os limites orientativos para resistência de isolamento em máquinas elétricas – Tabela Valores Mínimo de Resistência Normalizado para 40 ºC – Segundo IEEE-43-2000 do item 2.1 desse PRO.</w:t>
      </w:r>
    </w:p>
    <w:p w14:paraId="0EBA7721" w14:textId="77777777" w:rsidR="008468E1" w:rsidRDefault="008468E1" w:rsidP="00DF126D">
      <w:pPr>
        <w:pStyle w:val="Normativo"/>
        <w:tabs>
          <w:tab w:val="clear" w:pos="181"/>
        </w:tabs>
        <w:rPr>
          <w:rFonts w:cs="Arial"/>
          <w:b/>
          <w:bCs/>
        </w:rPr>
      </w:pPr>
    </w:p>
    <w:p w14:paraId="23543F2E" w14:textId="09E8A7B7" w:rsidR="008468E1" w:rsidRDefault="00D506FC" w:rsidP="00A6449C">
      <w:pPr>
        <w:pStyle w:val="Normativo"/>
        <w:tabs>
          <w:tab w:val="clear" w:pos="181"/>
        </w:tabs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</w:rPr>
        <w:t>7</w:t>
      </w:r>
      <w:r w:rsidR="00A6449C">
        <w:rPr>
          <w:rFonts w:cs="Arial"/>
          <w:b/>
          <w:bCs/>
          <w:sz w:val="22"/>
          <w:szCs w:val="22"/>
        </w:rPr>
        <w:t xml:space="preserve">.2 </w:t>
      </w:r>
      <w:r w:rsidR="008468E1">
        <w:rPr>
          <w:rFonts w:cs="Arial"/>
          <w:b/>
          <w:bCs/>
          <w:sz w:val="22"/>
          <w:szCs w:val="22"/>
        </w:rPr>
        <w:t xml:space="preserve">– </w:t>
      </w:r>
      <w:r w:rsidR="008468E1">
        <w:rPr>
          <w:rFonts w:cs="Arial"/>
          <w:b/>
          <w:bCs/>
          <w:sz w:val="22"/>
          <w:szCs w:val="22"/>
          <w:u w:val="single"/>
        </w:rPr>
        <w:t>MEDIÇÃO DE RESISTÊNCIA NO ACIONAMENTO DO MOTOR (CCM/QD)</w:t>
      </w:r>
    </w:p>
    <w:p w14:paraId="331FB79F" w14:textId="15542E4D" w:rsidR="008468E1" w:rsidRDefault="008468E1" w:rsidP="008468E1">
      <w:pPr>
        <w:pStyle w:val="Normativo"/>
        <w:tabs>
          <w:tab w:val="clear" w:pos="181"/>
        </w:tabs>
        <w:rPr>
          <w:rFonts w:cs="Arial"/>
          <w:b/>
          <w:bCs/>
          <w:sz w:val="22"/>
          <w:szCs w:val="22"/>
          <w:u w:val="single"/>
        </w:rPr>
      </w:pPr>
    </w:p>
    <w:p w14:paraId="14E81524" w14:textId="179983B1" w:rsidR="008468E1" w:rsidRPr="008468E1" w:rsidRDefault="008468E1" w:rsidP="008468E1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</w:rPr>
        <w:t>Isolar a área próxima ao equipamento que será testado</w:t>
      </w:r>
      <w:r w:rsidR="00F56A23">
        <w:rPr>
          <w:rFonts w:cs="Arial"/>
        </w:rPr>
        <w:t>;</w:t>
      </w:r>
    </w:p>
    <w:p w14:paraId="03691F4B" w14:textId="68D3C949" w:rsidR="008468E1" w:rsidRPr="008468E1" w:rsidRDefault="008468E1" w:rsidP="008468E1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szCs w:val="22"/>
          <w:u w:val="single"/>
        </w:rPr>
      </w:pPr>
      <w:r w:rsidRPr="008468E1">
        <w:rPr>
          <w:rFonts w:cs="Arial"/>
        </w:rPr>
        <w:t xml:space="preserve">Para as medições certifique-se que o motor esteja devidamente bloqueado, conforme o PRO de bloqueio </w:t>
      </w:r>
      <w:proofErr w:type="spellStart"/>
      <w:r w:rsidRPr="008468E1">
        <w:rPr>
          <w:rFonts w:cs="Arial"/>
        </w:rPr>
        <w:t>vigente.Desconecte</w:t>
      </w:r>
      <w:proofErr w:type="spellEnd"/>
      <w:r w:rsidRPr="008468E1">
        <w:rPr>
          <w:rFonts w:cs="Arial"/>
        </w:rPr>
        <w:t xml:space="preserve"> o motor de toda e qualquer fonte de toda e qualquer fonte de fornecimento de energia elétrica. E separe o motor de qualquer artefato eletromecânico paralelo, como por exemplo, inversor de frequência, circuitos eletrônicos e circuitos auxiliares</w:t>
      </w:r>
      <w:r w:rsidR="00F56A23">
        <w:rPr>
          <w:rFonts w:cs="Arial"/>
        </w:rPr>
        <w:t>;</w:t>
      </w:r>
    </w:p>
    <w:p w14:paraId="7C49B315" w14:textId="1E822A67" w:rsidR="008468E1" w:rsidRPr="008468E1" w:rsidRDefault="008468E1" w:rsidP="008468E1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szCs w:val="22"/>
          <w:u w:val="single"/>
        </w:rPr>
      </w:pPr>
      <w:r w:rsidRPr="008468E1">
        <w:rPr>
          <w:rFonts w:cs="Arial"/>
        </w:rPr>
        <w:t xml:space="preserve">Descarregar para </w:t>
      </w:r>
      <w:proofErr w:type="gramStart"/>
      <w:r w:rsidRPr="008468E1">
        <w:rPr>
          <w:rFonts w:cs="Arial"/>
        </w:rPr>
        <w:t>o terra</w:t>
      </w:r>
      <w:proofErr w:type="gramEnd"/>
      <w:r w:rsidRPr="008468E1">
        <w:rPr>
          <w:rFonts w:cs="Arial"/>
        </w:rPr>
        <w:t xml:space="preserve"> a capacitância do circuito e do sistema, sendo que alguns equipamentos possuem funções de descarga automática</w:t>
      </w:r>
      <w:r w:rsidR="00F56A23">
        <w:rPr>
          <w:rFonts w:cs="Arial"/>
        </w:rPr>
        <w:t>;</w:t>
      </w:r>
    </w:p>
    <w:p w14:paraId="183B1C66" w14:textId="1CC4B65A" w:rsidR="008468E1" w:rsidRPr="008468E1" w:rsidRDefault="008468E1" w:rsidP="008468E1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szCs w:val="22"/>
          <w:u w:val="single"/>
        </w:rPr>
      </w:pPr>
      <w:r w:rsidRPr="008468E1">
        <w:rPr>
          <w:rFonts w:cs="Arial"/>
        </w:rPr>
        <w:t>Siga os procedimentos de segurança relacionados ao desligamento do motor, abertura de painéis, permanência, serviços e aproximações de máquinas elétricas</w:t>
      </w:r>
      <w:r w:rsidR="00F56A23">
        <w:rPr>
          <w:rFonts w:cs="Arial"/>
        </w:rPr>
        <w:t>;</w:t>
      </w:r>
    </w:p>
    <w:p w14:paraId="3B502FB2" w14:textId="71AD1DF9" w:rsidR="00F56A23" w:rsidRPr="00F56A23" w:rsidRDefault="008468E1" w:rsidP="008468E1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szCs w:val="22"/>
          <w:u w:val="single"/>
        </w:rPr>
      </w:pPr>
      <w:r w:rsidRPr="008468E1">
        <w:rPr>
          <w:rFonts w:cs="Arial"/>
        </w:rPr>
        <w:t>Verificar e identificar sistema de aterramento do CCM/QD, caso não esteja em conformidade instale o aterramento temporário nos cabos de alimentação ligados no CCM/QD do motor de baixa tensão</w:t>
      </w:r>
      <w:r w:rsidR="00F56A23">
        <w:rPr>
          <w:rFonts w:cs="Arial"/>
        </w:rPr>
        <w:t>;</w:t>
      </w:r>
    </w:p>
    <w:p w14:paraId="2B05072D" w14:textId="2449353F" w:rsidR="00F56A23" w:rsidRPr="00F56A23" w:rsidRDefault="008468E1" w:rsidP="008468E1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szCs w:val="22"/>
          <w:u w:val="single"/>
        </w:rPr>
      </w:pPr>
      <w:r w:rsidRPr="008468E1">
        <w:rPr>
          <w:rFonts w:cs="Arial"/>
        </w:rPr>
        <w:t>Verificar se os equipamentos, chaves, seccionadoras, fusíveis, disjuntores estão desligados, bloqueados e identificados</w:t>
      </w:r>
      <w:r w:rsidR="00F56A23">
        <w:rPr>
          <w:rFonts w:cs="Arial"/>
        </w:rPr>
        <w:t>;</w:t>
      </w:r>
    </w:p>
    <w:p w14:paraId="1C7F0798" w14:textId="54B6DD4E" w:rsidR="00F56A23" w:rsidRPr="00F56A23" w:rsidRDefault="008468E1" w:rsidP="008468E1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szCs w:val="22"/>
          <w:u w:val="single"/>
        </w:rPr>
      </w:pPr>
      <w:r w:rsidRPr="008468E1">
        <w:rPr>
          <w:rFonts w:cs="Arial"/>
        </w:rPr>
        <w:t>Realizar teste de ausência de tensão nos terminais do CCM/QD com detector de tensão ou multímetro</w:t>
      </w:r>
      <w:r w:rsidR="00F56A23">
        <w:rPr>
          <w:rFonts w:cs="Arial"/>
        </w:rPr>
        <w:t>;</w:t>
      </w:r>
    </w:p>
    <w:p w14:paraId="0DE5D0E0" w14:textId="7E47A1C0" w:rsidR="00F56A23" w:rsidRPr="00F56A23" w:rsidRDefault="008468E1" w:rsidP="008468E1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szCs w:val="22"/>
          <w:u w:val="single"/>
        </w:rPr>
      </w:pPr>
      <w:r w:rsidRPr="008468E1">
        <w:rPr>
          <w:rFonts w:cs="Arial"/>
        </w:rPr>
        <w:t>Identificar e desconectar os cabos do CCM/QD</w:t>
      </w:r>
      <w:r w:rsidR="00F56A23">
        <w:rPr>
          <w:rFonts w:cs="Arial"/>
        </w:rPr>
        <w:t>;</w:t>
      </w:r>
    </w:p>
    <w:p w14:paraId="1F5B6951" w14:textId="532982CC" w:rsidR="00F56A23" w:rsidRPr="00F56A23" w:rsidRDefault="008468E1" w:rsidP="008468E1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szCs w:val="22"/>
          <w:u w:val="single"/>
        </w:rPr>
      </w:pPr>
      <w:r w:rsidRPr="008468E1">
        <w:rPr>
          <w:rFonts w:cs="Arial"/>
        </w:rPr>
        <w:t>Medir continuidade nos terminais RST para garantir que o motor esteja com as bobinas conectadas</w:t>
      </w:r>
      <w:r w:rsidR="00F56A23">
        <w:rPr>
          <w:rFonts w:cs="Arial"/>
        </w:rPr>
        <w:t>;</w:t>
      </w:r>
    </w:p>
    <w:p w14:paraId="529A0B95" w14:textId="50531BB9" w:rsidR="008468E1" w:rsidRPr="008468E1" w:rsidRDefault="008468E1" w:rsidP="008468E1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szCs w:val="22"/>
          <w:u w:val="single"/>
        </w:rPr>
      </w:pPr>
      <w:r w:rsidRPr="008468E1">
        <w:rPr>
          <w:rFonts w:cs="Arial"/>
        </w:rPr>
        <w:t>Conectar as pontas de teste nos cabos, conforme a figura:</w:t>
      </w:r>
    </w:p>
    <w:p w14:paraId="748690D9" w14:textId="3065B8C5" w:rsidR="008468E1" w:rsidRDefault="008468E1" w:rsidP="008468E1">
      <w:pPr>
        <w:pStyle w:val="Normativo"/>
        <w:tabs>
          <w:tab w:val="clear" w:pos="181"/>
        </w:tabs>
        <w:rPr>
          <w:rFonts w:cs="Arial"/>
          <w:b/>
          <w:bCs/>
          <w:sz w:val="22"/>
          <w:szCs w:val="22"/>
          <w:u w:val="single"/>
        </w:rPr>
      </w:pPr>
    </w:p>
    <w:p w14:paraId="22A135DB" w14:textId="77777777" w:rsidR="008468E1" w:rsidRDefault="008468E1" w:rsidP="008468E1">
      <w:pPr>
        <w:tabs>
          <w:tab w:val="left" w:pos="567"/>
        </w:tabs>
        <w:suppressAutoHyphens/>
        <w:autoSpaceDN w:val="0"/>
        <w:ind w:right="133"/>
        <w:jc w:val="center"/>
        <w:textAlignment w:val="baseline"/>
        <w:rPr>
          <w:rFonts w:ascii="Arial" w:eastAsia="Calibri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C9E9237" wp14:editId="7DD22D0B">
            <wp:extent cx="3589685" cy="2140217"/>
            <wp:effectExtent l="0" t="0" r="0" b="0"/>
            <wp:docPr id="7" name="Imagem 7" descr="Imagem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m relacionada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598" cy="2143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BC9EF" w14:textId="77777777" w:rsidR="008468E1" w:rsidRDefault="008468E1" w:rsidP="008468E1">
      <w:pPr>
        <w:tabs>
          <w:tab w:val="left" w:pos="567"/>
        </w:tabs>
        <w:suppressAutoHyphens/>
        <w:autoSpaceDN w:val="0"/>
        <w:ind w:right="133"/>
        <w:jc w:val="center"/>
        <w:textAlignment w:val="baseline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Esquema de ligação do </w:t>
      </w:r>
      <w:proofErr w:type="spellStart"/>
      <w:r>
        <w:rPr>
          <w:rFonts w:ascii="Arial" w:eastAsia="Calibri" w:hAnsi="Arial" w:cs="Arial"/>
          <w:sz w:val="20"/>
          <w:szCs w:val="20"/>
        </w:rPr>
        <w:t>Megger</w:t>
      </w:r>
      <w:proofErr w:type="spellEnd"/>
      <w:r>
        <w:rPr>
          <w:rFonts w:ascii="Arial" w:eastAsia="Calibri" w:hAnsi="Arial" w:cs="Arial"/>
          <w:sz w:val="20"/>
          <w:szCs w:val="20"/>
        </w:rPr>
        <w:t xml:space="preserve"> no CCM/QD</w:t>
      </w:r>
    </w:p>
    <w:p w14:paraId="7E43292C" w14:textId="263B12E4" w:rsidR="00F56A23" w:rsidRPr="00F56A23" w:rsidRDefault="008468E1" w:rsidP="00F56A23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u w:val="single"/>
        </w:rPr>
      </w:pPr>
      <w:r>
        <w:rPr>
          <w:rFonts w:cs="Arial"/>
        </w:rPr>
        <w:lastRenderedPageBreak/>
        <w:t xml:space="preserve">Ligar o </w:t>
      </w:r>
      <w:proofErr w:type="spellStart"/>
      <w:r>
        <w:rPr>
          <w:rFonts w:cs="Arial"/>
        </w:rPr>
        <w:t>megômetro</w:t>
      </w:r>
      <w:proofErr w:type="spellEnd"/>
      <w:r w:rsidR="00F56A23">
        <w:rPr>
          <w:rFonts w:cs="Arial"/>
        </w:rPr>
        <w:t>;</w:t>
      </w:r>
    </w:p>
    <w:p w14:paraId="26C882F3" w14:textId="32E8B6D2" w:rsidR="00F56A23" w:rsidRPr="00F56A23" w:rsidRDefault="008468E1" w:rsidP="00F56A23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u w:val="single"/>
        </w:rPr>
      </w:pPr>
      <w:r w:rsidRPr="00F56A23">
        <w:rPr>
          <w:rFonts w:cs="Arial"/>
        </w:rPr>
        <w:t>Selecione a tensão de teste a ser aplicada, de acordo com a tabela Guia para Tensão de Teste - Segundo IEEE-43-2000 do item 2.1 desse PRO</w:t>
      </w:r>
      <w:r w:rsidR="00F56A23">
        <w:rPr>
          <w:rFonts w:cs="Arial"/>
        </w:rPr>
        <w:t>;</w:t>
      </w:r>
    </w:p>
    <w:p w14:paraId="4BEA12C7" w14:textId="7ED548F8" w:rsidR="00F56A23" w:rsidRPr="00F56A23" w:rsidRDefault="008468E1" w:rsidP="00F56A23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u w:val="single"/>
        </w:rPr>
      </w:pPr>
      <w:r w:rsidRPr="00F56A23">
        <w:rPr>
          <w:rFonts w:cs="Arial"/>
        </w:rPr>
        <w:t>Iniciar o teste de injeção de tensão</w:t>
      </w:r>
      <w:r w:rsidR="00F56A23">
        <w:rPr>
          <w:rFonts w:cs="Arial"/>
        </w:rPr>
        <w:t>;</w:t>
      </w:r>
    </w:p>
    <w:p w14:paraId="402A539D" w14:textId="1FE24E5C" w:rsidR="00F56A23" w:rsidRPr="00F56A23" w:rsidRDefault="008468E1" w:rsidP="00F56A23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u w:val="single"/>
        </w:rPr>
      </w:pPr>
      <w:r w:rsidRPr="00F56A23">
        <w:rPr>
          <w:rFonts w:cs="Arial"/>
        </w:rPr>
        <w:t>Registrar as medições de 15s, 30s, 1 a 10min. (Anexo 1)</w:t>
      </w:r>
      <w:r w:rsidR="00F56A23">
        <w:rPr>
          <w:rFonts w:cs="Arial"/>
        </w:rPr>
        <w:t>;</w:t>
      </w:r>
    </w:p>
    <w:p w14:paraId="69A40357" w14:textId="33D70C8F" w:rsidR="00F56A23" w:rsidRPr="00F56A23" w:rsidRDefault="008468E1" w:rsidP="00F56A23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u w:val="single"/>
        </w:rPr>
      </w:pPr>
      <w:r w:rsidRPr="00F56A23">
        <w:rPr>
          <w:rFonts w:cs="Arial"/>
        </w:rPr>
        <w:t xml:space="preserve">Registrar as medições de 1min do </w:t>
      </w:r>
      <w:proofErr w:type="spellStart"/>
      <w:r w:rsidRPr="00F56A23">
        <w:rPr>
          <w:rFonts w:cs="Arial"/>
          <w:i/>
        </w:rPr>
        <w:t>Megger</w:t>
      </w:r>
      <w:proofErr w:type="spellEnd"/>
      <w:r w:rsidRPr="00F56A23">
        <w:rPr>
          <w:rFonts w:cs="Arial"/>
          <w:i/>
        </w:rPr>
        <w:t xml:space="preserve"> </w:t>
      </w:r>
      <w:r w:rsidRPr="00F56A23">
        <w:rPr>
          <w:rFonts w:cs="Arial"/>
        </w:rPr>
        <w:t>nas escalas de 500V e 2500V</w:t>
      </w:r>
      <w:r w:rsidR="00F56A23">
        <w:rPr>
          <w:rFonts w:cs="Arial"/>
        </w:rPr>
        <w:t>;</w:t>
      </w:r>
    </w:p>
    <w:p w14:paraId="15AF79FA" w14:textId="781CB6B7" w:rsidR="00F56A23" w:rsidRPr="00F56A23" w:rsidRDefault="008468E1" w:rsidP="00F56A23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u w:val="single"/>
        </w:rPr>
      </w:pPr>
      <w:r w:rsidRPr="00F56A23">
        <w:rPr>
          <w:rFonts w:cs="Arial"/>
        </w:rPr>
        <w:t>Corrigir o valor da resistência medida para a temperatura de 40ºC (Anexo 2)</w:t>
      </w:r>
      <w:r w:rsidR="00F56A23">
        <w:rPr>
          <w:rFonts w:cs="Arial"/>
        </w:rPr>
        <w:t>;</w:t>
      </w:r>
    </w:p>
    <w:p w14:paraId="46290F7E" w14:textId="54211F02" w:rsidR="008468E1" w:rsidRPr="00F56A23" w:rsidRDefault="008468E1" w:rsidP="00F56A23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u w:val="single"/>
        </w:rPr>
      </w:pPr>
      <w:r w:rsidRPr="00F56A23">
        <w:rPr>
          <w:rFonts w:cs="Arial"/>
        </w:rPr>
        <w:t>Comparar os valores medidos com os limites orientativos para resistência de isolamento em máquinas elétricas – Tabela Valores Mínimo de Resistência Normalizado para 40 ºC – Segundo IEEE-43-2000 do item 2.1 desse PRO.</w:t>
      </w:r>
    </w:p>
    <w:p w14:paraId="541725C6" w14:textId="77777777" w:rsidR="008468E1" w:rsidRDefault="008468E1" w:rsidP="0024223B">
      <w:pPr>
        <w:pStyle w:val="Normativo"/>
        <w:tabs>
          <w:tab w:val="clear" w:pos="181"/>
        </w:tabs>
        <w:ind w:left="284"/>
        <w:rPr>
          <w:rFonts w:cs="Arial"/>
          <w:b/>
          <w:bCs/>
          <w:sz w:val="22"/>
          <w:u w:val="single"/>
        </w:rPr>
      </w:pPr>
    </w:p>
    <w:p w14:paraId="3CAE051D" w14:textId="254EB091" w:rsidR="008468E1" w:rsidRDefault="00F56A23" w:rsidP="00D506FC">
      <w:pPr>
        <w:pStyle w:val="Normativo"/>
        <w:numPr>
          <w:ilvl w:val="1"/>
          <w:numId w:val="37"/>
        </w:numPr>
        <w:tabs>
          <w:tab w:val="clear" w:pos="181"/>
        </w:tabs>
        <w:rPr>
          <w:rFonts w:cs="Arial"/>
          <w:b/>
          <w:bCs/>
          <w:sz w:val="22"/>
          <w:u w:val="single"/>
        </w:rPr>
      </w:pPr>
      <w:r>
        <w:rPr>
          <w:rFonts w:cs="Arial"/>
          <w:b/>
          <w:bCs/>
          <w:sz w:val="22"/>
        </w:rPr>
        <w:t xml:space="preserve">– </w:t>
      </w:r>
      <w:r>
        <w:rPr>
          <w:rFonts w:cs="Arial"/>
          <w:b/>
          <w:bCs/>
          <w:sz w:val="22"/>
          <w:u w:val="single"/>
        </w:rPr>
        <w:t>MEDIÇÃO/CÁLCULO IP, IA E IE</w:t>
      </w:r>
    </w:p>
    <w:p w14:paraId="7E24CA9B" w14:textId="172F590A" w:rsidR="00F56A23" w:rsidRDefault="00F56A23" w:rsidP="00F56A23">
      <w:pPr>
        <w:pStyle w:val="Normativo"/>
        <w:tabs>
          <w:tab w:val="clear" w:pos="181"/>
        </w:tabs>
        <w:rPr>
          <w:rFonts w:cs="Arial"/>
          <w:b/>
          <w:bCs/>
          <w:sz w:val="22"/>
          <w:u w:val="single"/>
        </w:rPr>
      </w:pPr>
    </w:p>
    <w:p w14:paraId="0E779CDE" w14:textId="2B031716" w:rsidR="00F56A23" w:rsidRDefault="00F56A23" w:rsidP="00F56A23">
      <w:pPr>
        <w:pStyle w:val="Normativo"/>
        <w:tabs>
          <w:tab w:val="clear" w:pos="181"/>
        </w:tabs>
        <w:rPr>
          <w:rFonts w:eastAsia="Calibri" w:cs="Arial"/>
          <w:b/>
          <w:bCs/>
          <w:lang w:eastAsia="en-US"/>
        </w:rPr>
      </w:pPr>
      <w:r w:rsidRPr="00F56A23">
        <w:rPr>
          <w:rFonts w:eastAsia="Calibri" w:cs="Arial"/>
          <w:b/>
          <w:bCs/>
          <w:lang w:eastAsia="en-US"/>
        </w:rPr>
        <w:t>Os seguintes itens, descrevem os procedimentos que devem ser executados para a medição/cálculo de IP, IA e IE. Esses passos devem ser seguidos, independentemente do local de medição do motor.</w:t>
      </w:r>
    </w:p>
    <w:p w14:paraId="309972E5" w14:textId="09D9951C" w:rsidR="00F56A23" w:rsidRDefault="00F56A23" w:rsidP="00F56A23">
      <w:pPr>
        <w:pStyle w:val="Normativo"/>
        <w:tabs>
          <w:tab w:val="clear" w:pos="181"/>
        </w:tabs>
        <w:rPr>
          <w:rFonts w:eastAsia="Calibri" w:cs="Arial"/>
          <w:b/>
          <w:bCs/>
          <w:lang w:eastAsia="en-US"/>
        </w:rPr>
      </w:pPr>
    </w:p>
    <w:p w14:paraId="7B3A0572" w14:textId="61BA180A" w:rsidR="00F56A23" w:rsidRDefault="00D506FC" w:rsidP="00F56A23">
      <w:pPr>
        <w:pStyle w:val="Normativo"/>
        <w:tabs>
          <w:tab w:val="clear" w:pos="181"/>
        </w:tabs>
        <w:rPr>
          <w:rFonts w:cs="Arial"/>
          <w:b/>
          <w:bCs/>
          <w:sz w:val="22"/>
          <w:u w:val="single"/>
        </w:rPr>
      </w:pPr>
      <w:r>
        <w:rPr>
          <w:rFonts w:cs="Arial"/>
          <w:b/>
          <w:bCs/>
          <w:sz w:val="22"/>
        </w:rPr>
        <w:t>7</w:t>
      </w:r>
      <w:r w:rsidR="00F56A23">
        <w:rPr>
          <w:rFonts w:cs="Arial"/>
          <w:b/>
          <w:bCs/>
          <w:sz w:val="22"/>
        </w:rPr>
        <w:t xml:space="preserve">.3.1 – </w:t>
      </w:r>
      <w:r w:rsidR="00F56A23">
        <w:rPr>
          <w:rFonts w:cs="Arial"/>
          <w:b/>
          <w:bCs/>
          <w:sz w:val="22"/>
          <w:u w:val="single"/>
        </w:rPr>
        <w:t>MEDIÇÃO/CÁLCULO IP</w:t>
      </w:r>
    </w:p>
    <w:p w14:paraId="63D614F6" w14:textId="11418B36" w:rsidR="00F56A23" w:rsidRDefault="00F56A23" w:rsidP="00F56A23">
      <w:pPr>
        <w:pStyle w:val="Normativo"/>
        <w:tabs>
          <w:tab w:val="clear" w:pos="181"/>
        </w:tabs>
        <w:rPr>
          <w:rFonts w:cs="Arial"/>
          <w:b/>
          <w:bCs/>
          <w:sz w:val="22"/>
          <w:u w:val="single"/>
        </w:rPr>
      </w:pPr>
    </w:p>
    <w:p w14:paraId="2B42DE7F" w14:textId="60348706" w:rsidR="00F56A23" w:rsidRPr="00F56A23" w:rsidRDefault="00F56A23" w:rsidP="00F56A23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u w:val="single"/>
        </w:rPr>
      </w:pPr>
      <w:r>
        <w:rPr>
          <w:rFonts w:cs="Arial"/>
        </w:rPr>
        <w:t>Registre num formulário o resultado obtido em 30 segundos;</w:t>
      </w:r>
    </w:p>
    <w:p w14:paraId="28BB91AF" w14:textId="056C59DC" w:rsidR="00F56A23" w:rsidRPr="00F56A23" w:rsidRDefault="00F56A23" w:rsidP="00F56A23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u w:val="single"/>
        </w:rPr>
      </w:pPr>
      <w:r w:rsidRPr="00F56A23">
        <w:rPr>
          <w:rFonts w:cs="Arial"/>
        </w:rPr>
        <w:t>Registre no mesmo formulário o resultado obtido em 1 minutos</w:t>
      </w:r>
      <w:r>
        <w:rPr>
          <w:rFonts w:cs="Arial"/>
        </w:rPr>
        <w:t>;</w:t>
      </w:r>
    </w:p>
    <w:p w14:paraId="667B9652" w14:textId="69F2EE2E" w:rsidR="00F56A23" w:rsidRPr="00F56A23" w:rsidRDefault="00F56A23" w:rsidP="00F56A23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u w:val="single"/>
        </w:rPr>
      </w:pPr>
      <w:r w:rsidRPr="00F56A23">
        <w:rPr>
          <w:rFonts w:cs="Arial"/>
        </w:rPr>
        <w:t>Registre no mesmo formulário o resultado obtido em 10 minutos</w:t>
      </w:r>
      <w:r>
        <w:rPr>
          <w:rFonts w:cs="Arial"/>
        </w:rPr>
        <w:t>;</w:t>
      </w:r>
    </w:p>
    <w:p w14:paraId="4F3F1824" w14:textId="7E395142" w:rsidR="00F56A23" w:rsidRPr="00F56A23" w:rsidRDefault="00F56A23" w:rsidP="00F56A23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u w:val="single"/>
        </w:rPr>
      </w:pPr>
      <w:r w:rsidRPr="00F56A23">
        <w:rPr>
          <w:rFonts w:cs="Arial"/>
          <w:b/>
        </w:rPr>
        <w:t>Para calcular o valor de IP deve-se:</w:t>
      </w:r>
      <w:r w:rsidRPr="00F56A23">
        <w:rPr>
          <w:rFonts w:cs="Arial"/>
        </w:rPr>
        <w:t xml:space="preserve"> Dividir o valor da resistência </w:t>
      </w:r>
      <w:proofErr w:type="spellStart"/>
      <w:r w:rsidRPr="00F56A23">
        <w:rPr>
          <w:rFonts w:cs="Arial"/>
        </w:rPr>
        <w:t>ohmica</w:t>
      </w:r>
      <w:proofErr w:type="spellEnd"/>
      <w:r w:rsidRPr="00F56A23">
        <w:rPr>
          <w:rFonts w:cs="Arial"/>
        </w:rPr>
        <w:t xml:space="preserve"> obtida em 10 minutos pelo valor obtido em 1 minuto</w:t>
      </w:r>
      <w:r>
        <w:rPr>
          <w:rFonts w:cs="Arial"/>
        </w:rPr>
        <w:t>;</w:t>
      </w:r>
    </w:p>
    <w:p w14:paraId="59BB89E2" w14:textId="3D229D9A" w:rsidR="00F56A23" w:rsidRPr="00F56A23" w:rsidRDefault="00F56A23" w:rsidP="00F56A23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u w:val="single"/>
        </w:rPr>
      </w:pPr>
      <w:r w:rsidRPr="00F56A23">
        <w:rPr>
          <w:rFonts w:cs="Arial"/>
        </w:rPr>
        <w:t>Registre o valor de IP calculado no formulário.</w:t>
      </w:r>
    </w:p>
    <w:p w14:paraId="5FEAC978" w14:textId="428DF1D2" w:rsidR="00F56A23" w:rsidRDefault="00F56A23" w:rsidP="00F56A23">
      <w:pPr>
        <w:pStyle w:val="Normativo"/>
        <w:tabs>
          <w:tab w:val="clear" w:pos="181"/>
        </w:tabs>
        <w:rPr>
          <w:rFonts w:cs="Arial"/>
          <w:b/>
          <w:bCs/>
          <w:sz w:val="22"/>
          <w:u w:val="single"/>
        </w:rPr>
      </w:pPr>
    </w:p>
    <w:p w14:paraId="5A82EFD6" w14:textId="1B9BCFE0" w:rsidR="00F56A23" w:rsidRDefault="00D506FC" w:rsidP="00F56A23">
      <w:pPr>
        <w:pStyle w:val="Normativo"/>
        <w:tabs>
          <w:tab w:val="clear" w:pos="181"/>
        </w:tabs>
        <w:rPr>
          <w:rFonts w:cs="Arial"/>
          <w:b/>
          <w:bCs/>
          <w:sz w:val="22"/>
          <w:u w:val="single"/>
        </w:rPr>
      </w:pPr>
      <w:r>
        <w:rPr>
          <w:rFonts w:cs="Arial"/>
          <w:b/>
          <w:bCs/>
          <w:sz w:val="22"/>
        </w:rPr>
        <w:t>7</w:t>
      </w:r>
      <w:r w:rsidR="00F56A23">
        <w:rPr>
          <w:rFonts w:cs="Arial"/>
          <w:b/>
          <w:bCs/>
          <w:sz w:val="22"/>
        </w:rPr>
        <w:t xml:space="preserve">.3.2 – </w:t>
      </w:r>
      <w:r w:rsidR="00F56A23">
        <w:rPr>
          <w:rFonts w:cs="Arial"/>
          <w:b/>
          <w:bCs/>
          <w:sz w:val="22"/>
          <w:u w:val="single"/>
        </w:rPr>
        <w:t>MEDIÇÃO/CÁLCULO IA</w:t>
      </w:r>
    </w:p>
    <w:p w14:paraId="53C00AEE" w14:textId="09703A3C" w:rsidR="00F56A23" w:rsidRDefault="00F56A23" w:rsidP="00F56A23">
      <w:pPr>
        <w:pStyle w:val="Normativo"/>
        <w:tabs>
          <w:tab w:val="clear" w:pos="181"/>
        </w:tabs>
        <w:rPr>
          <w:rFonts w:cs="Arial"/>
          <w:b/>
          <w:bCs/>
          <w:sz w:val="22"/>
          <w:u w:val="single"/>
        </w:rPr>
      </w:pPr>
    </w:p>
    <w:p w14:paraId="4BF27263" w14:textId="317A955C" w:rsidR="00F56A23" w:rsidRPr="00F56A23" w:rsidRDefault="00F56A23" w:rsidP="00F56A23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u w:val="single"/>
        </w:rPr>
      </w:pPr>
      <w:r>
        <w:rPr>
          <w:rFonts w:cs="Arial"/>
        </w:rPr>
        <w:t>Registre num formulário o resultado obtido em 30 segundos;</w:t>
      </w:r>
    </w:p>
    <w:p w14:paraId="3C6C5FF9" w14:textId="6BC3152F" w:rsidR="00F56A23" w:rsidRPr="00F56A23" w:rsidRDefault="00F56A23" w:rsidP="00F56A23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u w:val="single"/>
        </w:rPr>
      </w:pPr>
      <w:r w:rsidRPr="00F56A23">
        <w:rPr>
          <w:rFonts w:cs="Arial"/>
        </w:rPr>
        <w:t>Registre no mesmo formulário o resultado obtido em 1 minutos</w:t>
      </w:r>
      <w:r>
        <w:rPr>
          <w:rFonts w:cs="Arial"/>
        </w:rPr>
        <w:t>;</w:t>
      </w:r>
    </w:p>
    <w:p w14:paraId="44289E60" w14:textId="3491E0E0" w:rsidR="00F56A23" w:rsidRPr="00F56A23" w:rsidRDefault="00F56A23" w:rsidP="00F56A23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u w:val="single"/>
        </w:rPr>
      </w:pPr>
      <w:r w:rsidRPr="00F56A23">
        <w:rPr>
          <w:rFonts w:cs="Arial"/>
          <w:b/>
        </w:rPr>
        <w:t>Para calcular o valor de IA deve-se:</w:t>
      </w:r>
      <w:r w:rsidRPr="00F56A23">
        <w:rPr>
          <w:rFonts w:cs="Arial"/>
        </w:rPr>
        <w:t xml:space="preserve"> Dividir o valor da resistência </w:t>
      </w:r>
      <w:proofErr w:type="spellStart"/>
      <w:r w:rsidRPr="00F56A23">
        <w:rPr>
          <w:rFonts w:cs="Arial"/>
        </w:rPr>
        <w:t>ohmica</w:t>
      </w:r>
      <w:proofErr w:type="spellEnd"/>
      <w:r w:rsidRPr="00F56A23">
        <w:rPr>
          <w:rFonts w:cs="Arial"/>
        </w:rPr>
        <w:t xml:space="preserve"> obtida em 1 minutos pelo valor obtido em 30 segundos</w:t>
      </w:r>
      <w:r>
        <w:rPr>
          <w:rFonts w:cs="Arial"/>
        </w:rPr>
        <w:t>;</w:t>
      </w:r>
    </w:p>
    <w:p w14:paraId="4A977416" w14:textId="24AAB684" w:rsidR="00F56A23" w:rsidRPr="00F56A23" w:rsidRDefault="00F56A23" w:rsidP="00F56A23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u w:val="single"/>
        </w:rPr>
      </w:pPr>
      <w:r w:rsidRPr="00F56A23">
        <w:rPr>
          <w:rFonts w:cs="Arial"/>
        </w:rPr>
        <w:t>Registre o valor de IA calculado no formulário.</w:t>
      </w:r>
    </w:p>
    <w:p w14:paraId="5C75FED9" w14:textId="5B6CB782" w:rsidR="00F56A23" w:rsidRDefault="00F56A23" w:rsidP="00F56A23">
      <w:pPr>
        <w:pStyle w:val="Normativo"/>
        <w:tabs>
          <w:tab w:val="clear" w:pos="181"/>
        </w:tabs>
        <w:rPr>
          <w:rFonts w:cs="Arial"/>
          <w:b/>
          <w:bCs/>
          <w:sz w:val="22"/>
          <w:u w:val="single"/>
        </w:rPr>
      </w:pPr>
    </w:p>
    <w:p w14:paraId="74C8D0AA" w14:textId="020E3769" w:rsidR="00F56A23" w:rsidRDefault="00D506FC" w:rsidP="00A6449C">
      <w:pPr>
        <w:pStyle w:val="Normativo"/>
        <w:tabs>
          <w:tab w:val="clear" w:pos="181"/>
        </w:tabs>
        <w:rPr>
          <w:rFonts w:cs="Arial"/>
          <w:b/>
          <w:bCs/>
          <w:sz w:val="22"/>
          <w:u w:val="single"/>
        </w:rPr>
      </w:pPr>
      <w:r>
        <w:rPr>
          <w:rFonts w:cs="Arial"/>
          <w:b/>
          <w:bCs/>
          <w:sz w:val="22"/>
        </w:rPr>
        <w:t>7</w:t>
      </w:r>
      <w:r w:rsidR="00A6449C">
        <w:rPr>
          <w:rFonts w:cs="Arial"/>
          <w:b/>
          <w:bCs/>
          <w:sz w:val="22"/>
        </w:rPr>
        <w:t xml:space="preserve">.3.3 </w:t>
      </w:r>
      <w:r w:rsidR="00F56A23">
        <w:rPr>
          <w:rFonts w:cs="Arial"/>
          <w:b/>
          <w:bCs/>
          <w:sz w:val="22"/>
        </w:rPr>
        <w:t xml:space="preserve">– </w:t>
      </w:r>
      <w:r w:rsidR="00F56A23">
        <w:rPr>
          <w:rFonts w:cs="Arial"/>
          <w:b/>
          <w:bCs/>
          <w:sz w:val="22"/>
          <w:u w:val="single"/>
        </w:rPr>
        <w:t>MEDIÇÃO/CÁLCULO IE</w:t>
      </w:r>
    </w:p>
    <w:p w14:paraId="54FC2A0A" w14:textId="68E5A669" w:rsidR="00F56A23" w:rsidRDefault="00F56A23" w:rsidP="00F56A23">
      <w:pPr>
        <w:pStyle w:val="Normativo"/>
        <w:tabs>
          <w:tab w:val="clear" w:pos="181"/>
        </w:tabs>
        <w:rPr>
          <w:rFonts w:cs="Arial"/>
          <w:b/>
          <w:bCs/>
          <w:sz w:val="22"/>
          <w:u w:val="single"/>
        </w:rPr>
      </w:pPr>
    </w:p>
    <w:p w14:paraId="633F8A00" w14:textId="7C21729A" w:rsidR="00F56A23" w:rsidRPr="00F56A23" w:rsidRDefault="00F56A23" w:rsidP="00F56A23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u w:val="single"/>
        </w:rPr>
      </w:pPr>
      <w:r>
        <w:rPr>
          <w:rFonts w:cs="Arial"/>
        </w:rPr>
        <w:t xml:space="preserve">Registre num formulário o resultado obtido da resistência </w:t>
      </w:r>
      <w:proofErr w:type="spellStart"/>
      <w:r>
        <w:rPr>
          <w:rFonts w:cs="Arial"/>
        </w:rPr>
        <w:t>ohmica</w:t>
      </w:r>
      <w:proofErr w:type="spellEnd"/>
      <w:r>
        <w:rPr>
          <w:rFonts w:cs="Arial"/>
        </w:rPr>
        <w:t xml:space="preserve"> obtido em 1 minuto na escala 500V;</w:t>
      </w:r>
    </w:p>
    <w:p w14:paraId="263D1177" w14:textId="07BA87BF" w:rsidR="00F56A23" w:rsidRPr="00F56A23" w:rsidRDefault="00F56A23" w:rsidP="00F56A23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u w:val="single"/>
        </w:rPr>
      </w:pPr>
      <w:r w:rsidRPr="00F56A23">
        <w:rPr>
          <w:rFonts w:cs="Arial"/>
        </w:rPr>
        <w:t xml:space="preserve">Registre num formulário o resultado obtido da resistência </w:t>
      </w:r>
      <w:proofErr w:type="spellStart"/>
      <w:r w:rsidRPr="00F56A23">
        <w:rPr>
          <w:rFonts w:cs="Arial"/>
        </w:rPr>
        <w:t>ohmica</w:t>
      </w:r>
      <w:proofErr w:type="spellEnd"/>
      <w:r w:rsidRPr="00F56A23">
        <w:rPr>
          <w:rFonts w:cs="Arial"/>
        </w:rPr>
        <w:t xml:space="preserve"> obtido em 1 minuto na escala 2500V</w:t>
      </w:r>
      <w:r>
        <w:rPr>
          <w:rFonts w:cs="Arial"/>
        </w:rPr>
        <w:t>;</w:t>
      </w:r>
    </w:p>
    <w:p w14:paraId="49D75C71" w14:textId="19902F13" w:rsidR="00F56A23" w:rsidRPr="00F56A23" w:rsidRDefault="00F56A23" w:rsidP="00F56A23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u w:val="single"/>
        </w:rPr>
      </w:pPr>
      <w:r w:rsidRPr="00F56A23">
        <w:rPr>
          <w:rFonts w:cs="Arial"/>
          <w:b/>
        </w:rPr>
        <w:t>Para calcular o valor de IE deve-se:</w:t>
      </w:r>
      <w:r w:rsidRPr="00F56A23">
        <w:rPr>
          <w:rFonts w:cs="Arial"/>
        </w:rPr>
        <w:t xml:space="preserve"> Dividir o valor da resistência </w:t>
      </w:r>
      <w:proofErr w:type="spellStart"/>
      <w:r w:rsidRPr="00F56A23">
        <w:rPr>
          <w:rFonts w:cs="Arial"/>
        </w:rPr>
        <w:t>ohmica</w:t>
      </w:r>
      <w:proofErr w:type="spellEnd"/>
      <w:r w:rsidRPr="00F56A23">
        <w:rPr>
          <w:rFonts w:cs="Arial"/>
        </w:rPr>
        <w:t xml:space="preserve"> obtido em 1 minuto na escala de 500 V pelo valor da resistência </w:t>
      </w:r>
      <w:proofErr w:type="spellStart"/>
      <w:r w:rsidRPr="00F56A23">
        <w:rPr>
          <w:rFonts w:cs="Arial"/>
        </w:rPr>
        <w:t>ohmica</w:t>
      </w:r>
      <w:proofErr w:type="spellEnd"/>
      <w:r w:rsidRPr="00F56A23">
        <w:rPr>
          <w:rFonts w:cs="Arial"/>
        </w:rPr>
        <w:t xml:space="preserve"> obtido em 1 minuto na escala de 2500 V</w:t>
      </w:r>
      <w:r>
        <w:rPr>
          <w:rFonts w:cs="Arial"/>
        </w:rPr>
        <w:t>;</w:t>
      </w:r>
    </w:p>
    <w:p w14:paraId="7306AD33" w14:textId="3036A951" w:rsidR="00487CE0" w:rsidRPr="00A6449C" w:rsidRDefault="00F56A23" w:rsidP="0024223B">
      <w:pPr>
        <w:pStyle w:val="Normativo"/>
        <w:numPr>
          <w:ilvl w:val="0"/>
          <w:numId w:val="26"/>
        </w:numPr>
        <w:tabs>
          <w:tab w:val="clear" w:pos="181"/>
        </w:tabs>
        <w:rPr>
          <w:rFonts w:cs="Arial"/>
          <w:b/>
          <w:bCs/>
          <w:sz w:val="22"/>
          <w:u w:val="single"/>
        </w:rPr>
      </w:pPr>
      <w:r w:rsidRPr="00F56A23">
        <w:rPr>
          <w:rFonts w:cs="Arial"/>
        </w:rPr>
        <w:t>Registre o valor de IE calculado no formulário.</w:t>
      </w:r>
    </w:p>
    <w:p w14:paraId="683BF889" w14:textId="5FBA9063" w:rsidR="0024223B" w:rsidRDefault="0024223B" w:rsidP="0024223B">
      <w:pPr>
        <w:pStyle w:val="Normativo"/>
        <w:tabs>
          <w:tab w:val="clear" w:pos="181"/>
        </w:tabs>
        <w:rPr>
          <w:rFonts w:cs="Arial"/>
          <w:b/>
          <w:bCs/>
          <w:sz w:val="22"/>
          <w:u w:val="single"/>
        </w:rPr>
      </w:pPr>
    </w:p>
    <w:p w14:paraId="13420008" w14:textId="51DC85C1" w:rsidR="0024223B" w:rsidRPr="0024223B" w:rsidRDefault="00D506FC" w:rsidP="0024223B">
      <w:pPr>
        <w:pStyle w:val="Normativo"/>
        <w:tabs>
          <w:tab w:val="clear" w:pos="181"/>
        </w:tabs>
        <w:rPr>
          <w:rFonts w:cs="Arial"/>
          <w:b/>
          <w:bCs/>
          <w:sz w:val="22"/>
          <w:u w:val="single"/>
        </w:rPr>
      </w:pPr>
      <w:r>
        <w:rPr>
          <w:rFonts w:cs="Arial"/>
          <w:b/>
          <w:bCs/>
          <w:sz w:val="22"/>
        </w:rPr>
        <w:t>8</w:t>
      </w:r>
      <w:r w:rsidR="00A6449C" w:rsidRPr="00A6449C">
        <w:rPr>
          <w:rFonts w:cs="Arial"/>
          <w:b/>
          <w:bCs/>
          <w:sz w:val="22"/>
        </w:rPr>
        <w:t xml:space="preserve">)  </w:t>
      </w:r>
      <w:r w:rsidR="0024223B">
        <w:rPr>
          <w:rFonts w:cs="Arial"/>
          <w:b/>
          <w:bCs/>
          <w:sz w:val="22"/>
          <w:u w:val="single"/>
        </w:rPr>
        <w:t>ELABORADORES</w:t>
      </w:r>
    </w:p>
    <w:p w14:paraId="360CA26B" w14:textId="4AD82C14" w:rsidR="00B57353" w:rsidRPr="00112FC5" w:rsidRDefault="0002249A" w:rsidP="004372F9">
      <w:pPr>
        <w:pStyle w:val="Normativo"/>
        <w:tabs>
          <w:tab w:val="clear" w:pos="181"/>
        </w:tabs>
        <w:ind w:left="181"/>
        <w:rPr>
          <w:rFonts w:cs="Arial"/>
          <w:sz w:val="22"/>
        </w:rPr>
      </w:pPr>
      <w:r>
        <w:rPr>
          <w:rFonts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21FEAD5" wp14:editId="03BF1F96">
                <wp:simplePos x="0" y="0"/>
                <wp:positionH relativeFrom="column">
                  <wp:posOffset>-396732</wp:posOffset>
                </wp:positionH>
                <wp:positionV relativeFrom="paragraph">
                  <wp:posOffset>506289</wp:posOffset>
                </wp:positionV>
                <wp:extent cx="416767" cy="130629"/>
                <wp:effectExtent l="0" t="0" r="59690" b="79375"/>
                <wp:wrapNone/>
                <wp:docPr id="572443282" name="Conector de Seta Ret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6767" cy="13062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B0D3F6" id="Conector de Seta Reta 11" o:spid="_x0000_s1026" type="#_x0000_t32" style="position:absolute;margin-left:-31.25pt;margin-top:39.85pt;width:32.8pt;height:10.3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" strokecolor="#007773 [3044]">
                <v:stroke endarrow="block"/>
              </v:shape>
            </w:pict>
          </mc:Fallback>
        </mc:AlternateContent>
      </w:r>
    </w:p>
    <w:tbl>
      <w:tblPr>
        <w:tblW w:w="9922" w:type="dxa"/>
        <w:tblCellSpacing w:w="1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8"/>
        <w:gridCol w:w="1418"/>
        <w:gridCol w:w="5386"/>
      </w:tblGrid>
      <w:tr w:rsidR="00487CE0" w:rsidRPr="007E0B4C" w14:paraId="00323441" w14:textId="77777777" w:rsidTr="00D34503">
        <w:trPr>
          <w:tblCellSpacing w:w="15" w:type="dxa"/>
        </w:trPr>
        <w:tc>
          <w:tcPr>
            <w:tcW w:w="3073" w:type="dxa"/>
            <w:vAlign w:val="center"/>
          </w:tcPr>
          <w:p w14:paraId="3687F388" w14:textId="4B1C0E15" w:rsidR="00487CE0" w:rsidRPr="0002249A" w:rsidRDefault="00487CE0" w:rsidP="00487CE0">
            <w:pPr>
              <w:pStyle w:val="NormalWeb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2249A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NOME</w:t>
            </w:r>
          </w:p>
        </w:tc>
        <w:tc>
          <w:tcPr>
            <w:tcW w:w="1388" w:type="dxa"/>
            <w:vAlign w:val="center"/>
            <w:hideMark/>
          </w:tcPr>
          <w:p w14:paraId="18967283" w14:textId="6F8D40A1" w:rsidR="00487CE0" w:rsidRPr="0002249A" w:rsidRDefault="00487CE0" w:rsidP="00487CE0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249A">
              <w:rPr>
                <w:rFonts w:ascii="Arial" w:hAnsi="Arial" w:cs="Arial"/>
                <w:b/>
                <w:caps/>
                <w:sz w:val="20"/>
                <w:szCs w:val="20"/>
              </w:rPr>
              <w:t>MATRÍCULA</w:t>
            </w:r>
          </w:p>
        </w:tc>
        <w:tc>
          <w:tcPr>
            <w:tcW w:w="5341" w:type="dxa"/>
            <w:vAlign w:val="center"/>
            <w:hideMark/>
          </w:tcPr>
          <w:p w14:paraId="3467764D" w14:textId="142FEA3B" w:rsidR="00487CE0" w:rsidRPr="0002249A" w:rsidRDefault="00487CE0" w:rsidP="00487CE0">
            <w:pPr>
              <w:pStyle w:val="NormalWeb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2249A">
              <w:rPr>
                <w:rFonts w:ascii="Arial" w:hAnsi="Arial" w:cs="Arial"/>
                <w:b/>
                <w:caps/>
                <w:sz w:val="20"/>
                <w:szCs w:val="20"/>
              </w:rPr>
              <w:t>GERÊNCIA</w:t>
            </w:r>
          </w:p>
        </w:tc>
      </w:tr>
      <w:tr w:rsidR="00EC3B16" w:rsidRPr="007E0B4C" w14:paraId="07496FDE" w14:textId="77777777" w:rsidTr="00D34503">
        <w:trPr>
          <w:tblCellSpacing w:w="15" w:type="dxa"/>
        </w:trPr>
        <w:tc>
          <w:tcPr>
            <w:tcW w:w="3073" w:type="dxa"/>
            <w:vAlign w:val="center"/>
          </w:tcPr>
          <w:p w14:paraId="216C54B0" w14:textId="7EDA35C4" w:rsidR="00EC3B16" w:rsidRPr="0002249A" w:rsidRDefault="00EC3B16" w:rsidP="00EC3B16">
            <w:pPr>
              <w:pStyle w:val="NormalWeb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49A">
              <w:rPr>
                <w:rFonts w:ascii="Arial" w:hAnsi="Arial" w:cs="Arial"/>
                <w:sz w:val="20"/>
                <w:szCs w:val="20"/>
              </w:rPr>
              <w:t>Jefferson Silvera Miranda</w:t>
            </w:r>
          </w:p>
        </w:tc>
        <w:tc>
          <w:tcPr>
            <w:tcW w:w="1388" w:type="dxa"/>
            <w:vAlign w:val="center"/>
          </w:tcPr>
          <w:p w14:paraId="53F9AE31" w14:textId="144D8AE7" w:rsidR="00EC3B16" w:rsidRPr="0002249A" w:rsidRDefault="00EC3B16" w:rsidP="00EC3B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49A">
              <w:rPr>
                <w:rFonts w:ascii="Arial" w:hAnsi="Arial" w:cs="Arial"/>
                <w:sz w:val="20"/>
                <w:szCs w:val="20"/>
              </w:rPr>
              <w:t>01517329</w:t>
            </w:r>
          </w:p>
        </w:tc>
        <w:tc>
          <w:tcPr>
            <w:tcW w:w="5341" w:type="dxa"/>
            <w:vAlign w:val="center"/>
          </w:tcPr>
          <w:p w14:paraId="2C9C67DE" w14:textId="7DD68C91" w:rsidR="00EC3B16" w:rsidRPr="0002249A" w:rsidRDefault="00EC3B16" w:rsidP="00EC3B1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49A">
              <w:rPr>
                <w:rFonts w:ascii="Arial" w:hAnsi="Arial" w:cs="Arial"/>
                <w:sz w:val="20"/>
                <w:szCs w:val="20"/>
              </w:rPr>
              <w:t>Gerência de PCM Usinas Itabira</w:t>
            </w:r>
          </w:p>
        </w:tc>
      </w:tr>
      <w:tr w:rsidR="00D34503" w:rsidRPr="007E0B4C" w14:paraId="5D3EB3BC" w14:textId="77777777" w:rsidTr="0001078F">
        <w:trPr>
          <w:tblCellSpacing w:w="15" w:type="dxa"/>
        </w:trPr>
        <w:tc>
          <w:tcPr>
            <w:tcW w:w="3073" w:type="dxa"/>
            <w:vAlign w:val="center"/>
          </w:tcPr>
          <w:p w14:paraId="5B857439" w14:textId="354373E5" w:rsidR="00D34503" w:rsidRPr="0002249A" w:rsidRDefault="00D34503" w:rsidP="00D34503">
            <w:pPr>
              <w:pStyle w:val="NormalWeb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49A">
              <w:rPr>
                <w:rFonts w:ascii="Arial" w:hAnsi="Arial" w:cs="Arial"/>
                <w:sz w:val="20"/>
                <w:szCs w:val="20"/>
              </w:rPr>
              <w:t>Macsuel Romison Ribeiro</w:t>
            </w:r>
          </w:p>
        </w:tc>
        <w:tc>
          <w:tcPr>
            <w:tcW w:w="1388" w:type="dxa"/>
            <w:vAlign w:val="center"/>
          </w:tcPr>
          <w:p w14:paraId="29C88AA5" w14:textId="77C1FB3E" w:rsidR="00D34503" w:rsidRPr="0002249A" w:rsidRDefault="00D34503" w:rsidP="00D345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49A">
              <w:rPr>
                <w:rFonts w:ascii="Arial" w:hAnsi="Arial" w:cs="Arial"/>
                <w:sz w:val="20"/>
                <w:szCs w:val="20"/>
              </w:rPr>
              <w:t>01860247</w:t>
            </w:r>
          </w:p>
        </w:tc>
        <w:tc>
          <w:tcPr>
            <w:tcW w:w="5341" w:type="dxa"/>
            <w:vAlign w:val="center"/>
          </w:tcPr>
          <w:p w14:paraId="0D7BB0EA" w14:textId="67D07EAB" w:rsidR="00D34503" w:rsidRPr="0002249A" w:rsidRDefault="00D34503" w:rsidP="00D345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49A">
              <w:rPr>
                <w:rFonts w:ascii="Arial" w:hAnsi="Arial" w:cs="Arial"/>
                <w:sz w:val="20"/>
                <w:szCs w:val="20"/>
              </w:rPr>
              <w:t>Gerência de PCM Usinas Itabira</w:t>
            </w:r>
          </w:p>
        </w:tc>
      </w:tr>
      <w:tr w:rsidR="007221F1" w:rsidRPr="007E0B4C" w14:paraId="052A7E5A" w14:textId="77777777" w:rsidTr="006712A8">
        <w:trPr>
          <w:tblCellSpacing w:w="15" w:type="dxa"/>
        </w:trPr>
        <w:tc>
          <w:tcPr>
            <w:tcW w:w="3073" w:type="dxa"/>
            <w:vAlign w:val="center"/>
          </w:tcPr>
          <w:p w14:paraId="265B223E" w14:textId="7BC5D767" w:rsidR="007221F1" w:rsidRPr="0002249A" w:rsidRDefault="007221F1" w:rsidP="007221F1">
            <w:pPr>
              <w:pStyle w:val="NormalWeb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49A">
              <w:rPr>
                <w:rFonts w:ascii="Arial" w:hAnsi="Arial" w:cs="Arial"/>
                <w:sz w:val="20"/>
                <w:szCs w:val="20"/>
              </w:rPr>
              <w:t>André Aparecido Gonçalves</w:t>
            </w:r>
          </w:p>
        </w:tc>
        <w:tc>
          <w:tcPr>
            <w:tcW w:w="1388" w:type="dxa"/>
            <w:vAlign w:val="center"/>
          </w:tcPr>
          <w:p w14:paraId="113D7EBE" w14:textId="6FE576B0" w:rsidR="007221F1" w:rsidRPr="0002249A" w:rsidRDefault="007221F1" w:rsidP="007221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49A">
              <w:rPr>
                <w:rFonts w:ascii="Arial" w:hAnsi="Arial" w:cs="Arial"/>
                <w:sz w:val="20"/>
                <w:szCs w:val="20"/>
              </w:rPr>
              <w:t>01485945</w:t>
            </w:r>
          </w:p>
        </w:tc>
        <w:tc>
          <w:tcPr>
            <w:tcW w:w="5341" w:type="dxa"/>
            <w:vAlign w:val="center"/>
          </w:tcPr>
          <w:p w14:paraId="7F33E6CF" w14:textId="510729E9" w:rsidR="007221F1" w:rsidRPr="0002249A" w:rsidRDefault="007221F1" w:rsidP="007221F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49A">
              <w:rPr>
                <w:rFonts w:ascii="Arial" w:hAnsi="Arial" w:cs="Arial"/>
                <w:sz w:val="20"/>
                <w:szCs w:val="20"/>
              </w:rPr>
              <w:t>Gerência de PCM Usinas Itabira</w:t>
            </w:r>
          </w:p>
        </w:tc>
      </w:tr>
      <w:tr w:rsidR="005E4931" w:rsidRPr="007E0B4C" w14:paraId="0480835F" w14:textId="77777777" w:rsidTr="00D34503">
        <w:trPr>
          <w:tblCellSpacing w:w="15" w:type="dxa"/>
        </w:trPr>
        <w:tc>
          <w:tcPr>
            <w:tcW w:w="3073" w:type="dxa"/>
            <w:vAlign w:val="center"/>
          </w:tcPr>
          <w:p w14:paraId="645E59B6" w14:textId="1D6B8EBF" w:rsidR="005E4931" w:rsidRPr="0002249A" w:rsidRDefault="005E4931" w:rsidP="005E4931">
            <w:pPr>
              <w:pStyle w:val="NormalWeb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49A">
              <w:rPr>
                <w:rFonts w:ascii="Arial" w:eastAsia="Calibri" w:hAnsi="Arial" w:cs="Arial"/>
                <w:sz w:val="20"/>
                <w:szCs w:val="20"/>
                <w:lang w:eastAsia="en-US"/>
              </w:rPr>
              <w:t>Agnaldo Lino da Silva</w:t>
            </w:r>
          </w:p>
        </w:tc>
        <w:tc>
          <w:tcPr>
            <w:tcW w:w="1388" w:type="dxa"/>
            <w:vAlign w:val="center"/>
          </w:tcPr>
          <w:p w14:paraId="12A47F26" w14:textId="1010D79A" w:rsidR="005E4931" w:rsidRPr="0002249A" w:rsidRDefault="005E4931" w:rsidP="005E493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49A">
              <w:rPr>
                <w:rFonts w:ascii="Arial" w:eastAsia="Calibri" w:hAnsi="Arial" w:cs="Arial"/>
                <w:sz w:val="20"/>
                <w:szCs w:val="20"/>
                <w:lang w:eastAsia="en-US"/>
              </w:rPr>
              <w:t>01473862</w:t>
            </w:r>
          </w:p>
        </w:tc>
        <w:tc>
          <w:tcPr>
            <w:tcW w:w="5341" w:type="dxa"/>
            <w:vAlign w:val="center"/>
          </w:tcPr>
          <w:p w14:paraId="4BAE9B16" w14:textId="3B078181" w:rsidR="005E4931" w:rsidRPr="0002249A" w:rsidRDefault="005E4931" w:rsidP="005E493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2249A">
              <w:rPr>
                <w:rFonts w:ascii="Arial" w:eastAsia="Calibri" w:hAnsi="Arial" w:cs="Arial"/>
                <w:sz w:val="20"/>
                <w:szCs w:val="20"/>
                <w:lang w:eastAsia="en-US"/>
              </w:rPr>
              <w:t>Gerência de Engenharia Usina Sudeste</w:t>
            </w:r>
          </w:p>
        </w:tc>
      </w:tr>
    </w:tbl>
    <w:p w14:paraId="1BD46944" w14:textId="7D0B13A3" w:rsidR="00A6449C" w:rsidRDefault="00D506FC" w:rsidP="00A6449C">
      <w:pPr>
        <w:pStyle w:val="Normativo"/>
        <w:tabs>
          <w:tab w:val="clear" w:pos="181"/>
        </w:tabs>
        <w:rPr>
          <w:rFonts w:cs="Arial"/>
          <w:b/>
          <w:bCs/>
          <w:sz w:val="22"/>
          <w:u w:val="single"/>
        </w:rPr>
      </w:pPr>
      <w:r>
        <w:rPr>
          <w:rFonts w:cs="Arial"/>
          <w:b/>
          <w:bCs/>
          <w:sz w:val="22"/>
        </w:rPr>
        <w:t>9</w:t>
      </w:r>
      <w:r w:rsidR="00A6449C" w:rsidRPr="00A6449C">
        <w:rPr>
          <w:rFonts w:cs="Arial"/>
          <w:b/>
          <w:bCs/>
          <w:sz w:val="22"/>
        </w:rPr>
        <w:t xml:space="preserve">)  </w:t>
      </w:r>
      <w:r w:rsidR="00A6449C">
        <w:rPr>
          <w:rFonts w:cs="Arial"/>
          <w:b/>
          <w:bCs/>
          <w:sz w:val="22"/>
          <w:u w:val="single"/>
        </w:rPr>
        <w:t>ANEXOS</w:t>
      </w:r>
      <w:bookmarkStart w:id="5" w:name="_Hlk35954377"/>
    </w:p>
    <w:p w14:paraId="3ED70D4D" w14:textId="77777777" w:rsidR="00A6449C" w:rsidRDefault="00A6449C" w:rsidP="00A6449C">
      <w:pPr>
        <w:pStyle w:val="Normativo"/>
        <w:tabs>
          <w:tab w:val="clear" w:pos="181"/>
        </w:tabs>
        <w:rPr>
          <w:rFonts w:eastAsia="Calibri" w:cs="Arial"/>
        </w:rPr>
      </w:pPr>
    </w:p>
    <w:p w14:paraId="5B261445" w14:textId="77777777" w:rsidR="00A6449C" w:rsidRPr="00FC70F9" w:rsidRDefault="00A6449C" w:rsidP="00A6449C">
      <w:pPr>
        <w:pStyle w:val="Normativo"/>
        <w:tabs>
          <w:tab w:val="clear" w:pos="181"/>
        </w:tabs>
        <w:rPr>
          <w:rFonts w:eastAsia="Calibri" w:cs="Arial"/>
        </w:rPr>
      </w:pPr>
      <w:r w:rsidRPr="00FC70F9">
        <w:rPr>
          <w:rFonts w:eastAsia="Calibri" w:cs="Arial"/>
        </w:rPr>
        <w:t>Anexo 01 – Formulário para os Resultados Encontrados nas Medições de Resistência de Isolamento</w:t>
      </w:r>
      <w:bookmarkEnd w:id="5"/>
      <w:r w:rsidRPr="00FC70F9">
        <w:rPr>
          <w:rFonts w:eastAsia="Calibri" w:cs="Arial"/>
        </w:rPr>
        <w:t>;</w:t>
      </w:r>
    </w:p>
    <w:p w14:paraId="5EE477FA" w14:textId="53A9D00B" w:rsidR="00A6449C" w:rsidRDefault="00A6449C" w:rsidP="00A6449C">
      <w:pPr>
        <w:pStyle w:val="Normativo"/>
        <w:tabs>
          <w:tab w:val="clear" w:pos="181"/>
        </w:tabs>
        <w:rPr>
          <w:rFonts w:eastAsia="Calibri" w:cs="Arial"/>
        </w:rPr>
      </w:pPr>
      <w:r w:rsidRPr="00FC70F9">
        <w:rPr>
          <w:rFonts w:eastAsia="Calibri" w:cs="Arial"/>
        </w:rPr>
        <w:t xml:space="preserve">Anexo </w:t>
      </w:r>
      <w:bookmarkStart w:id="6" w:name="_Hlk35956540"/>
      <w:r w:rsidRPr="00FC70F9">
        <w:rPr>
          <w:rFonts w:eastAsia="Calibri" w:cs="Arial"/>
        </w:rPr>
        <w:t>02</w:t>
      </w:r>
      <w:r>
        <w:rPr>
          <w:rFonts w:eastAsia="Calibri" w:cs="Arial"/>
        </w:rPr>
        <w:t xml:space="preserve"> – Correção da Resistência de Isolamento para a temperatura de 40ºC.</w:t>
      </w:r>
      <w:bookmarkEnd w:id="6"/>
    </w:p>
    <w:p w14:paraId="1B98109E" w14:textId="7C49EDD8" w:rsidR="00B57353" w:rsidRPr="00112FC5" w:rsidRDefault="00FC70F9" w:rsidP="00D36DF3">
      <w:pPr>
        <w:pStyle w:val="Normativo"/>
        <w:tabs>
          <w:tab w:val="clear" w:pos="181"/>
        </w:tabs>
        <w:rPr>
          <w:rFonts w:cs="Arial"/>
          <w:sz w:val="22"/>
        </w:rPr>
      </w:pPr>
      <w:r>
        <w:rPr>
          <w:rFonts w:eastAsia="Calibri" w:cs="Arial"/>
        </w:rPr>
        <w:t xml:space="preserve">Anexo 03 - </w:t>
      </w:r>
      <w:r w:rsidR="00DC695C" w:rsidRPr="00DC695C">
        <w:rPr>
          <w:rFonts w:eastAsia="Calibri" w:cs="Arial"/>
        </w:rPr>
        <w:t xml:space="preserve">ART_023_MEDIR_RESISTENCIA_DE_ISOLAMENTO_MOTOR _VALIDADA </w:t>
      </w:r>
    </w:p>
    <w:sectPr w:rsidR="00B57353" w:rsidRPr="00112FC5" w:rsidSect="00D80F81">
      <w:headerReference w:type="default" r:id="rId18"/>
      <w:footerReference w:type="default" r:id="rId19"/>
      <w:headerReference w:type="first" r:id="rId20"/>
      <w:footerReference w:type="first" r:id="rId21"/>
      <w:footnotePr>
        <w:numRestart w:val="eachPage"/>
      </w:footnotePr>
      <w:pgSz w:w="11907" w:h="16840" w:code="9"/>
      <w:pgMar w:top="390" w:right="850" w:bottom="709" w:left="85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0826E" w14:textId="77777777" w:rsidR="00FD3466" w:rsidRDefault="00FD3466">
      <w:r>
        <w:separator/>
      </w:r>
    </w:p>
  </w:endnote>
  <w:endnote w:type="continuationSeparator" w:id="0">
    <w:p w14:paraId="4E071DAD" w14:textId="77777777" w:rsidR="00FD3466" w:rsidRDefault="00FD34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91BB9" w14:textId="3006A547" w:rsidR="006838A8" w:rsidRPr="006838A8" w:rsidRDefault="006D2091" w:rsidP="006D2091">
    <w:pPr>
      <w:pStyle w:val="Rodap"/>
      <w:tabs>
        <w:tab w:val="center" w:pos="5110"/>
        <w:tab w:val="left" w:pos="7082"/>
      </w:tabs>
      <w:rPr>
        <w:rFonts w:asciiTheme="minorHAnsi" w:hAnsiTheme="minorHAnsi"/>
      </w:rPr>
    </w:pPr>
    <w:r>
      <w:tab/>
    </w:r>
    <w:r>
      <w:tab/>
    </w:r>
    <w:sdt>
      <w:sdtPr>
        <w:id w:val="-1981372003"/>
        <w:docPartObj>
          <w:docPartGallery w:val="Page Numbers (Bottom of Page)"/>
          <w:docPartUnique/>
        </w:docPartObj>
      </w:sdtPr>
      <w:sdtEndPr>
        <w:rPr>
          <w:rFonts w:asciiTheme="minorHAnsi" w:hAnsiTheme="minorHAnsi"/>
        </w:rPr>
      </w:sdtEndPr>
      <w:sdtContent>
        <w:r w:rsidR="006838A8" w:rsidRPr="006838A8">
          <w:rPr>
            <w:rFonts w:asciiTheme="minorHAnsi" w:hAnsiTheme="minorHAnsi"/>
          </w:rPr>
          <w:fldChar w:fldCharType="begin"/>
        </w:r>
        <w:r w:rsidR="006838A8" w:rsidRPr="006838A8">
          <w:rPr>
            <w:rFonts w:asciiTheme="minorHAnsi" w:hAnsiTheme="minorHAnsi"/>
          </w:rPr>
          <w:instrText>PAGE   \* MERGEFORMAT</w:instrText>
        </w:r>
        <w:r w:rsidR="006838A8" w:rsidRPr="006838A8">
          <w:rPr>
            <w:rFonts w:asciiTheme="minorHAnsi" w:hAnsiTheme="minorHAnsi"/>
          </w:rPr>
          <w:fldChar w:fldCharType="separate"/>
        </w:r>
        <w:r w:rsidR="0023633E">
          <w:rPr>
            <w:rFonts w:asciiTheme="minorHAnsi" w:hAnsiTheme="minorHAnsi"/>
            <w:noProof/>
          </w:rPr>
          <w:t>2</w:t>
        </w:r>
        <w:r w:rsidR="006838A8" w:rsidRPr="006838A8">
          <w:rPr>
            <w:rFonts w:asciiTheme="minorHAnsi" w:hAnsiTheme="minorHAnsi"/>
          </w:rPr>
          <w:fldChar w:fldCharType="end"/>
        </w:r>
        <w:r w:rsidR="004D5B5A">
          <w:rPr>
            <w:rFonts w:asciiTheme="minorHAnsi" w:hAnsiTheme="minorHAnsi"/>
          </w:rPr>
          <w:t xml:space="preserve"> de </w:t>
        </w:r>
        <w:r w:rsidR="00D36DF3">
          <w:rPr>
            <w:rFonts w:asciiTheme="minorHAnsi" w:hAnsiTheme="minorHAnsi"/>
          </w:rPr>
          <w:t>6</w:t>
        </w:r>
      </w:sdtContent>
    </w:sdt>
    <w:r>
      <w:rPr>
        <w:rFonts w:asciiTheme="minorHAnsi" w:hAnsiTheme="minorHAnsi"/>
      </w:rPr>
      <w:tab/>
    </w:r>
  </w:p>
  <w:p w14:paraId="7819742D" w14:textId="77777777" w:rsidR="00682FC7" w:rsidRPr="00EC7898" w:rsidRDefault="00682FC7">
    <w:pPr>
      <w:pStyle w:val="Rodap"/>
      <w:jc w:val="center"/>
      <w:rPr>
        <w:rFonts w:asciiTheme="minorHAnsi" w:hAnsiTheme="minorHAnsi" w:cstheme="minorHAnsi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35922329"/>
      <w:docPartObj>
        <w:docPartGallery w:val="Page Numbers (Bottom of Page)"/>
        <w:docPartUnique/>
      </w:docPartObj>
    </w:sdtPr>
    <w:sdtEndPr/>
    <w:sdtContent>
      <w:p w14:paraId="7FDB4ACD" w14:textId="0CB1F234" w:rsidR="004D5B5A" w:rsidRDefault="004D5B5A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633E">
          <w:rPr>
            <w:noProof/>
          </w:rPr>
          <w:t>1</w:t>
        </w:r>
        <w:r>
          <w:fldChar w:fldCharType="end"/>
        </w:r>
        <w:r>
          <w:t xml:space="preserve"> de </w:t>
        </w:r>
        <w:r w:rsidR="00D36DF3">
          <w:t>6</w:t>
        </w:r>
      </w:p>
    </w:sdtContent>
  </w:sdt>
  <w:p w14:paraId="1AD187CC" w14:textId="77777777" w:rsidR="00AA15E4" w:rsidRDefault="00AA15E4" w:rsidP="00B73706">
    <w:pPr>
      <w:pStyle w:val="Rodap"/>
      <w:ind w:left="-85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7E81D" w14:textId="77777777" w:rsidR="00FD3466" w:rsidRDefault="00FD3466">
      <w:r>
        <w:separator/>
      </w:r>
    </w:p>
  </w:footnote>
  <w:footnote w:type="continuationSeparator" w:id="0">
    <w:p w14:paraId="6B71F04D" w14:textId="77777777" w:rsidR="00FD3466" w:rsidRDefault="00FD34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3885F" w14:textId="77777777" w:rsidR="00954889" w:rsidRDefault="00954889" w:rsidP="00954889">
    <w:pPr>
      <w:ind w:left="-851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4DADFEC" wp14:editId="3BCD3FE5">
              <wp:simplePos x="0" y="0"/>
              <wp:positionH relativeFrom="column">
                <wp:posOffset>-102235</wp:posOffset>
              </wp:positionH>
              <wp:positionV relativeFrom="paragraph">
                <wp:posOffset>-278765</wp:posOffset>
              </wp:positionV>
              <wp:extent cx="6886575" cy="702750"/>
              <wp:effectExtent l="0" t="0" r="9525" b="2540"/>
              <wp:wrapNone/>
              <wp:docPr id="42" name="Grupo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86575" cy="702750"/>
                        <a:chOff x="0" y="0"/>
                        <a:chExt cx="6886575" cy="702750"/>
                      </a:xfrm>
                    </wpg:grpSpPr>
                    <wps:wsp>
                      <wps:cNvPr id="43" name="Rectangle 48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4700" cy="581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A32D0E" w14:textId="309F25A8" w:rsidR="00954889" w:rsidRPr="008468E1" w:rsidRDefault="008468E1" w:rsidP="008468E1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rFonts w:ascii="Arial" w:hAnsi="Arial" w:cs="Arial"/>
                                <w:color w:val="00666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MS PGothic" w:hAnsi="Arial" w:cs="Arial"/>
                                <w:b/>
                                <w:bCs/>
                                <w:color w:val="006666"/>
                                <w:kern w:val="24"/>
                                <w:sz w:val="28"/>
                                <w:szCs w:val="28"/>
                              </w:rPr>
                              <w:t>MEDIÇÃO DA RESISTÊNCIA DE ISOLAMENTO DOS MOTORES ELÉTRICOS DE BAIXA TENSÃO UTILIZANDO O MEGÔMETRO</w:t>
                            </w:r>
                          </w:p>
                        </w:txbxContent>
                      </wps:txbx>
                      <wps:bodyPr wrap="square" lIns="0" anchor="ctr" anchorCtr="0">
                        <a:noAutofit/>
                      </wps:bodyPr>
                    </wps:wsp>
                    <wpg:grpSp>
                      <wpg:cNvPr id="45" name="Grupo 45"/>
                      <wpg:cNvGrpSpPr/>
                      <wpg:grpSpPr>
                        <a:xfrm>
                          <a:off x="0" y="0"/>
                          <a:ext cx="6886575" cy="702750"/>
                          <a:chOff x="0" y="0"/>
                          <a:chExt cx="6886575" cy="702750"/>
                        </a:xfrm>
                      </wpg:grpSpPr>
                      <pic:pic xmlns:pic="http://schemas.openxmlformats.org/drawingml/2006/picture">
                        <pic:nvPicPr>
                          <pic:cNvPr id="46" name="Imagem 42" descr="Descrição: vale_c_sm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34050" y="0"/>
                            <a:ext cx="115252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7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0" y="666750"/>
                            <a:ext cx="6885305" cy="36000"/>
                          </a:xfrm>
                          <a:prstGeom prst="rect">
                            <a:avLst/>
                          </a:prstGeom>
                          <a:solidFill>
                            <a:srgbClr val="006666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4DADFEC" id="Grupo 42" o:spid="_x0000_s1027" style="position:absolute;left:0;text-align:left;margin-left:-8.05pt;margin-top:-21.95pt;width:542.25pt;height:55.35pt;z-index:251661312;mso-height-relative:margin" coordsize="68865,70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">
              <v:rect id="Rectangle 48" o:spid="_x0000_s1028" style="position:absolute;width:58547;height:5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" filled="f" stroked="f">
                <v:textbox inset="0">
                  <w:txbxContent>
                    <w:p w14:paraId="57A32D0E" w14:textId="309F25A8" w:rsidR="00954889" w:rsidRPr="008468E1" w:rsidRDefault="008468E1" w:rsidP="008468E1">
                      <w:pPr>
                        <w:pStyle w:val="NormalWeb"/>
                        <w:spacing w:before="0" w:beforeAutospacing="0" w:after="0" w:afterAutospacing="0"/>
                        <w:jc w:val="both"/>
                        <w:textAlignment w:val="baseline"/>
                        <w:rPr>
                          <w:rFonts w:ascii="Arial" w:hAnsi="Arial" w:cs="Arial"/>
                          <w:color w:val="006666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MS PGothic" w:hAnsi="Arial" w:cs="Arial"/>
                          <w:b/>
                          <w:bCs/>
                          <w:color w:val="006666"/>
                          <w:kern w:val="24"/>
                          <w:sz w:val="28"/>
                          <w:szCs w:val="28"/>
                        </w:rPr>
                        <w:t>MEDIÇÃO DA RESISTÊNCIA DE ISOLAMENTO DOS MOTORES ELÉTRICOS DE BAIXA TENSÃO UTILIZANDO O MEGÔMETRO</w:t>
                      </w:r>
                    </w:p>
                  </w:txbxContent>
                </v:textbox>
              </v:rect>
              <v:group id="Grupo 45" o:spid="_x0000_s1029" style="position:absolute;width:68865;height:7027" coordsize="68865,7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42" o:spid="_x0000_s1030" type="#_x0000_t75" alt="Descrição: vale_c_sm" style="position:absolute;left:57340;width:11525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">
                  <v:imagedata r:id="rId2" o:title=" vale_c_sm"/>
                </v:shape>
                <v:rect id="Rectangle 14" o:spid="_x0000_s1031" style="position:absolute;top:6667;width:68853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" fillcolor="#066" stroked="f"/>
              </v:group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allowOverlap="1" wp14:anchorId="4C1901E4" wp14:editId="766A6F87">
          <wp:simplePos x="0" y="0"/>
          <wp:positionH relativeFrom="column">
            <wp:posOffset>9138452</wp:posOffset>
          </wp:positionH>
          <wp:positionV relativeFrom="paragraph">
            <wp:posOffset>-407083</wp:posOffset>
          </wp:positionV>
          <wp:extent cx="931653" cy="484097"/>
          <wp:effectExtent l="19050" t="0" r="1797" b="0"/>
          <wp:wrapNone/>
          <wp:docPr id="27" name="Imagem 42" descr="Descrição: vale_c_s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4" descr="Descrição: vale_c_s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653" cy="4840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ED3968E" w14:textId="77777777" w:rsidR="00954889" w:rsidRDefault="00954889" w:rsidP="00954889">
    <w:pPr>
      <w:rPr>
        <w:rFonts w:ascii="Arial" w:hAnsi="Arial" w:cs="Arial"/>
        <w:b/>
        <w:sz w:val="28"/>
      </w:rPr>
    </w:pPr>
  </w:p>
  <w:p w14:paraId="66438A98" w14:textId="77777777" w:rsidR="00954889" w:rsidRDefault="0057757D" w:rsidP="00954889">
    <w:pPr>
      <w:tabs>
        <w:tab w:val="left" w:pos="3060"/>
      </w:tabs>
    </w:pPr>
    <w:r>
      <w:rPr>
        <w:rFonts w:ascii="Arial" w:hAnsi="Arial" w:cs="Arial"/>
        <w:b/>
        <w:noProof/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C4576DE" wp14:editId="3FEE00FC">
              <wp:simplePos x="0" y="0"/>
              <wp:positionH relativeFrom="column">
                <wp:posOffset>-102235</wp:posOffset>
              </wp:positionH>
              <wp:positionV relativeFrom="paragraph">
                <wp:posOffset>8255</wp:posOffset>
              </wp:positionV>
              <wp:extent cx="6843395" cy="265430"/>
              <wp:effectExtent l="0" t="0" r="0" b="0"/>
              <wp:wrapNone/>
              <wp:docPr id="48" name="Retâ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43395" cy="265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13209E" w14:textId="3ABA9258" w:rsidR="00DC366C" w:rsidRPr="00DC366C" w:rsidRDefault="00DC366C" w:rsidP="00DC366C">
                          <w:pPr>
                            <w:pStyle w:val="NormalWeb"/>
                            <w:rPr>
                              <w:rFonts w:ascii="Arial" w:eastAsia="MS PGothic" w:hAnsi="Arial" w:cs="Arial"/>
                              <w:b/>
                              <w:bCs/>
                              <w:color w:val="006666"/>
                              <w:kern w:val="24"/>
                              <w:lang w:val="en-US"/>
                            </w:rPr>
                          </w:pPr>
                          <w:r w:rsidRPr="00DC366C">
                            <w:rPr>
                              <w:rFonts w:ascii="Arial" w:eastAsia="MS PGothic" w:hAnsi="Arial" w:cs="Arial"/>
                              <w:b/>
                              <w:bCs/>
                              <w:color w:val="006666"/>
                              <w:kern w:val="24"/>
                              <w:lang w:val="en-US"/>
                            </w:rPr>
                            <w:t>PRO-026544, Rev.: 03</w:t>
                          </w:r>
                          <w:r w:rsidR="00285527">
                            <w:rPr>
                              <w:rFonts w:ascii="Arial" w:eastAsia="MS PGothic" w:hAnsi="Arial" w:cs="Arial"/>
                              <w:b/>
                              <w:bCs/>
                              <w:color w:val="006666"/>
                              <w:kern w:val="24"/>
                              <w:lang w:val="en-US"/>
                            </w:rPr>
                            <w:t xml:space="preserve"> </w:t>
                          </w:r>
                          <w:r w:rsidRPr="00DC366C">
                            <w:rPr>
                              <w:rFonts w:ascii="Arial" w:eastAsia="MS PGothic" w:hAnsi="Arial" w:cs="Arial"/>
                              <w:b/>
                              <w:bCs/>
                              <w:color w:val="006666"/>
                              <w:kern w:val="24"/>
                              <w:lang w:val="en-US"/>
                            </w:rPr>
                            <w:t>- 21/09/2026</w:t>
                          </w:r>
                        </w:p>
                        <w:p w14:paraId="05906A5B" w14:textId="17D7272A" w:rsidR="00954889" w:rsidRPr="001D5837" w:rsidRDefault="00954889" w:rsidP="00954889">
                          <w:pPr>
                            <w:pStyle w:val="NormalWeb"/>
                            <w:spacing w:before="0" w:beforeAutospacing="0" w:after="0" w:afterAutospacing="0"/>
                            <w:textAlignment w:val="baseline"/>
                            <w:rPr>
                              <w:rFonts w:ascii="Arial" w:hAnsi="Arial" w:cs="Arial"/>
                              <w:b/>
                              <w:color w:val="006666"/>
                              <w:sz w:val="20"/>
                              <w:szCs w:val="20"/>
                              <w:lang w:val="en-US"/>
                            </w:rPr>
                          </w:pPr>
                          <w:r w:rsidRPr="001D5837">
                            <w:rPr>
                              <w:rFonts w:ascii="Arial" w:eastAsia="MS PGothic" w:hAnsi="Arial" w:cs="Arial"/>
                              <w:b/>
                              <w:bCs/>
                              <w:color w:val="006666"/>
                              <w:kern w:val="24"/>
                              <w:sz w:val="20"/>
                              <w:szCs w:val="20"/>
                              <w:lang w:val="en-US"/>
                            </w:rPr>
                            <w:tab/>
                          </w:r>
                          <w:r w:rsidRPr="001D5837">
                            <w:rPr>
                              <w:rFonts w:ascii="Arial" w:eastAsia="MS PGothic" w:hAnsi="Arial" w:cs="Arial"/>
                              <w:b/>
                              <w:bCs/>
                              <w:color w:val="006666"/>
                              <w:kern w:val="24"/>
                              <w:sz w:val="20"/>
                              <w:szCs w:val="20"/>
                              <w:lang w:val="en-US"/>
                            </w:rPr>
                            <w:tab/>
                          </w:r>
                          <w:r w:rsidRPr="001D5837">
                            <w:rPr>
                              <w:rFonts w:ascii="Arial" w:eastAsia="MS PGothic" w:hAnsi="Arial" w:cs="Arial"/>
                              <w:b/>
                              <w:bCs/>
                              <w:color w:val="006666"/>
                              <w:kern w:val="24"/>
                              <w:sz w:val="20"/>
                              <w:szCs w:val="20"/>
                              <w:lang w:val="en-US"/>
                            </w:rPr>
                            <w:tab/>
                          </w:r>
                          <w:r w:rsidRPr="001D5837">
                            <w:rPr>
                              <w:rFonts w:ascii="Arial" w:eastAsia="MS PGothic" w:hAnsi="Arial" w:cs="Arial"/>
                              <w:b/>
                              <w:bCs/>
                              <w:color w:val="006666"/>
                              <w:kern w:val="24"/>
                              <w:sz w:val="20"/>
                              <w:szCs w:val="20"/>
                              <w:lang w:val="en-US"/>
                            </w:rPr>
                            <w:tab/>
                            <w:t xml:space="preserve">                          </w:t>
                          </w:r>
                        </w:p>
                      </w:txbxContent>
                    </wps:txbx>
                    <wps:bodyPr wrap="square" lIns="0" r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C4576DE" id="Retângulo 48" o:spid="_x0000_s1032" style="position:absolute;margin-left:-8.05pt;margin-top:.65pt;width:538.85pt;height:20.9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" filled="f" stroked="f">
              <v:textbox inset="0,,0">
                <w:txbxContent>
                  <w:p w14:paraId="2B13209E" w14:textId="3ABA9258" w:rsidR="00DC366C" w:rsidRPr="00DC366C" w:rsidRDefault="00DC366C" w:rsidP="00DC366C">
                    <w:pPr>
                      <w:pStyle w:val="NormalWeb"/>
                      <w:rPr>
                        <w:rFonts w:ascii="Arial" w:eastAsia="MS PGothic" w:hAnsi="Arial" w:cs="Arial"/>
                        <w:b/>
                        <w:bCs/>
                        <w:color w:val="006666"/>
                        <w:kern w:val="24"/>
                        <w:lang w:val="en-US"/>
                      </w:rPr>
                    </w:pPr>
                    <w:r w:rsidRPr="00DC366C">
                      <w:rPr>
                        <w:rFonts w:ascii="Arial" w:eastAsia="MS PGothic" w:hAnsi="Arial" w:cs="Arial"/>
                        <w:b/>
                        <w:bCs/>
                        <w:color w:val="006666"/>
                        <w:kern w:val="24"/>
                        <w:lang w:val="en-US"/>
                      </w:rPr>
                      <w:t>PRO-026544, Rev.: 03</w:t>
                    </w:r>
                    <w:r w:rsidR="00285527">
                      <w:rPr>
                        <w:rFonts w:ascii="Arial" w:eastAsia="MS PGothic" w:hAnsi="Arial" w:cs="Arial"/>
                        <w:b/>
                        <w:bCs/>
                        <w:color w:val="006666"/>
                        <w:kern w:val="24"/>
                        <w:lang w:val="en-US"/>
                      </w:rPr>
                      <w:t xml:space="preserve"> </w:t>
                    </w:r>
                    <w:r w:rsidRPr="00DC366C">
                      <w:rPr>
                        <w:rFonts w:ascii="Arial" w:eastAsia="MS PGothic" w:hAnsi="Arial" w:cs="Arial"/>
                        <w:b/>
                        <w:bCs/>
                        <w:color w:val="006666"/>
                        <w:kern w:val="24"/>
                        <w:lang w:val="en-US"/>
                      </w:rPr>
                      <w:t>- 21/09/2026</w:t>
                    </w:r>
                  </w:p>
                  <w:p w14:paraId="05906A5B" w14:textId="17D7272A" w:rsidR="00954889" w:rsidRPr="001D5837" w:rsidRDefault="00954889" w:rsidP="00954889">
                    <w:pPr>
                      <w:pStyle w:val="NormalWeb"/>
                      <w:spacing w:before="0" w:beforeAutospacing="0" w:after="0" w:afterAutospacing="0"/>
                      <w:textAlignment w:val="baseline"/>
                      <w:rPr>
                        <w:rFonts w:ascii="Arial" w:hAnsi="Arial" w:cs="Arial"/>
                        <w:b/>
                        <w:color w:val="006666"/>
                        <w:sz w:val="20"/>
                        <w:szCs w:val="20"/>
                        <w:lang w:val="en-US"/>
                      </w:rPr>
                    </w:pPr>
                    <w:r w:rsidRPr="001D5837">
                      <w:rPr>
                        <w:rFonts w:ascii="Arial" w:eastAsia="MS PGothic" w:hAnsi="Arial" w:cs="Arial"/>
                        <w:b/>
                        <w:bCs/>
                        <w:color w:val="006666"/>
                        <w:kern w:val="24"/>
                        <w:sz w:val="20"/>
                        <w:szCs w:val="20"/>
                        <w:lang w:val="en-US"/>
                      </w:rPr>
                      <w:tab/>
                    </w:r>
                    <w:r w:rsidRPr="001D5837">
                      <w:rPr>
                        <w:rFonts w:ascii="Arial" w:eastAsia="MS PGothic" w:hAnsi="Arial" w:cs="Arial"/>
                        <w:b/>
                        <w:bCs/>
                        <w:color w:val="006666"/>
                        <w:kern w:val="24"/>
                        <w:sz w:val="20"/>
                        <w:szCs w:val="20"/>
                        <w:lang w:val="en-US"/>
                      </w:rPr>
                      <w:tab/>
                    </w:r>
                    <w:r w:rsidRPr="001D5837">
                      <w:rPr>
                        <w:rFonts w:ascii="Arial" w:eastAsia="MS PGothic" w:hAnsi="Arial" w:cs="Arial"/>
                        <w:b/>
                        <w:bCs/>
                        <w:color w:val="006666"/>
                        <w:kern w:val="24"/>
                        <w:sz w:val="20"/>
                        <w:szCs w:val="20"/>
                        <w:lang w:val="en-US"/>
                      </w:rPr>
                      <w:tab/>
                    </w:r>
                    <w:r w:rsidRPr="001D5837">
                      <w:rPr>
                        <w:rFonts w:ascii="Arial" w:eastAsia="MS PGothic" w:hAnsi="Arial" w:cs="Arial"/>
                        <w:b/>
                        <w:bCs/>
                        <w:color w:val="006666"/>
                        <w:kern w:val="24"/>
                        <w:sz w:val="20"/>
                        <w:szCs w:val="20"/>
                        <w:lang w:val="en-US"/>
                      </w:rPr>
                      <w:tab/>
                      <w:t xml:space="preserve">                          </w:t>
                    </w:r>
                  </w:p>
                </w:txbxContent>
              </v:textbox>
            </v:rect>
          </w:pict>
        </mc:Fallback>
      </mc:AlternateContent>
    </w:r>
  </w:p>
  <w:p w14:paraId="4828CE39" w14:textId="77777777" w:rsidR="00954889" w:rsidRPr="001D5837" w:rsidRDefault="00954889" w:rsidP="00954889">
    <w:pPr>
      <w:tabs>
        <w:tab w:val="left" w:pos="3060"/>
        <w:tab w:val="left" w:pos="4238"/>
      </w:tabs>
      <w:rPr>
        <w:rFonts w:ascii="Arial" w:hAnsi="Arial" w:cs="Arial"/>
        <w:sz w:val="12"/>
        <w:szCs w:val="12"/>
      </w:rPr>
    </w:pPr>
  </w:p>
  <w:p w14:paraId="607C34DA" w14:textId="77777777" w:rsidR="00682FC7" w:rsidRDefault="00682FC7">
    <w:pPr>
      <w:rPr>
        <w:sz w:val="2"/>
      </w:rPr>
    </w:pPr>
  </w:p>
  <w:p w14:paraId="1804685D" w14:textId="77777777" w:rsidR="00682FC7" w:rsidRDefault="00682FC7">
    <w:pPr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97DD7" w14:textId="736573C9" w:rsidR="00682FC7" w:rsidRDefault="00954889" w:rsidP="007B62D8">
    <w:pPr>
      <w:ind w:left="-851"/>
    </w:pPr>
    <w:r>
      <w:rPr>
        <w:noProof/>
      </w:rPr>
      <mc:AlternateContent>
        <mc:Choice Requires="wpg">
          <w:drawing>
            <wp:anchor distT="0" distB="0" distL="114300" distR="114300" simplePos="0" relativeHeight="251655168" behindDoc="0" locked="0" layoutInCell="1" allowOverlap="1" wp14:anchorId="28A89166" wp14:editId="65DEC554">
              <wp:simplePos x="0" y="0"/>
              <wp:positionH relativeFrom="column">
                <wp:posOffset>-102235</wp:posOffset>
              </wp:positionH>
              <wp:positionV relativeFrom="paragraph">
                <wp:posOffset>-278765</wp:posOffset>
              </wp:positionV>
              <wp:extent cx="6886575" cy="674175"/>
              <wp:effectExtent l="0" t="0" r="9525" b="0"/>
              <wp:wrapNone/>
              <wp:docPr id="41" name="Grupo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86575" cy="674175"/>
                        <a:chOff x="0" y="0"/>
                        <a:chExt cx="6886575" cy="674175"/>
                      </a:xfrm>
                    </wpg:grpSpPr>
                    <wps:wsp>
                      <wps:cNvPr id="9" name="Rectangle 48"/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54700" cy="581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B1A1BC" w14:textId="7A0B12A7" w:rsidR="001D5837" w:rsidRPr="00C774AD" w:rsidRDefault="00C774AD" w:rsidP="00C774AD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textAlignment w:val="baseline"/>
                              <w:rPr>
                                <w:rFonts w:ascii="Arial" w:hAnsi="Arial" w:cs="Arial"/>
                                <w:color w:val="00666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MS PGothic" w:hAnsi="Arial" w:cs="Arial"/>
                                <w:b/>
                                <w:bCs/>
                                <w:color w:val="006666"/>
                                <w:kern w:val="24"/>
                                <w:sz w:val="28"/>
                                <w:szCs w:val="28"/>
                              </w:rPr>
                              <w:t>MEDIÇÃO DA RESISTÊNCIA DE ISOLAMENTO DOS MOTORES ELÉTRICOS DE BAIXA TENSÃO UTILIZANDO O MEGÔMETRO</w:t>
                            </w:r>
                          </w:p>
                        </w:txbxContent>
                      </wps:txbx>
                      <wps:bodyPr wrap="square" lIns="0" anchor="ctr" anchorCtr="0">
                        <a:noAutofit/>
                      </wps:bodyPr>
                    </wps:wsp>
                    <wpg:grpSp>
                      <wpg:cNvPr id="40" name="Grupo 40"/>
                      <wpg:cNvGrpSpPr/>
                      <wpg:grpSpPr>
                        <a:xfrm>
                          <a:off x="0" y="0"/>
                          <a:ext cx="6886575" cy="674175"/>
                          <a:chOff x="0" y="0"/>
                          <a:chExt cx="6886575" cy="674175"/>
                        </a:xfrm>
                      </wpg:grpSpPr>
                      <pic:pic xmlns:pic="http://schemas.openxmlformats.org/drawingml/2006/picture">
                        <pic:nvPicPr>
                          <pic:cNvPr id="37" name="Imagem 42" descr="Descrição: vale_c_sm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34050" y="0"/>
                            <a:ext cx="115252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3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0" y="638175"/>
                            <a:ext cx="6885305" cy="36000"/>
                          </a:xfrm>
                          <a:prstGeom prst="rect">
                            <a:avLst/>
                          </a:prstGeom>
                          <a:solidFill>
                            <a:srgbClr val="006666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8A89166" id="Grupo 41" o:spid="_x0000_s1033" style="position:absolute;left:0;text-align:left;margin-left:-8.05pt;margin-top:-21.95pt;width:542.25pt;height:53.1pt;z-index:251655168;mso-width-relative:margin;mso-height-relative:margin" coordsize="68865,67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">
              <v:rect id="Rectangle 48" o:spid="_x0000_s1034" style="position:absolute;width:58547;height:5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" filled="f" stroked="f">
                <v:textbox inset="0">
                  <w:txbxContent>
                    <w:p w14:paraId="6DB1A1BC" w14:textId="7A0B12A7" w:rsidR="001D5837" w:rsidRPr="00C774AD" w:rsidRDefault="00C774AD" w:rsidP="00C774AD">
                      <w:pPr>
                        <w:pStyle w:val="NormalWeb"/>
                        <w:spacing w:before="0" w:beforeAutospacing="0" w:after="0" w:afterAutospacing="0"/>
                        <w:jc w:val="both"/>
                        <w:textAlignment w:val="baseline"/>
                        <w:rPr>
                          <w:rFonts w:ascii="Arial" w:hAnsi="Arial" w:cs="Arial"/>
                          <w:color w:val="006666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MS PGothic" w:hAnsi="Arial" w:cs="Arial"/>
                          <w:b/>
                          <w:bCs/>
                          <w:color w:val="006666"/>
                          <w:kern w:val="24"/>
                          <w:sz w:val="28"/>
                          <w:szCs w:val="28"/>
                        </w:rPr>
                        <w:t>MEDIÇÃO DA RESISTÊNCIA DE ISOLAMENTO DOS MOTORES ELÉTRICOS DE BAIXA TENSÃO UTILIZANDO O MEGÔMETRO</w:t>
                      </w:r>
                    </w:p>
                  </w:txbxContent>
                </v:textbox>
              </v:rect>
              <v:group id="Grupo 40" o:spid="_x0000_s1035" style="position:absolute;width:68865;height:6741" coordsize="68865,6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42" o:spid="_x0000_s1036" type="#_x0000_t75" alt="Descrição: vale_c_sm" style="position:absolute;left:57340;width:11525;height:5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">
                  <v:imagedata r:id="rId2" o:title=" vale_c_sm"/>
                </v:shape>
                <v:rect id="Rectangle 14" o:spid="_x0000_s1037" style="position:absolute;top:6381;width:68853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" fillcolor="#066" stroked="f"/>
              </v:group>
            </v:group>
          </w:pict>
        </mc:Fallback>
      </mc:AlternateContent>
    </w:r>
    <w:r w:rsidR="003575DA">
      <w:rPr>
        <w:noProof/>
      </w:rPr>
      <w:drawing>
        <wp:anchor distT="0" distB="0" distL="114300" distR="114300" simplePos="0" relativeHeight="251653120" behindDoc="0" locked="0" layoutInCell="1" allowOverlap="1" wp14:anchorId="2E450819" wp14:editId="29548618">
          <wp:simplePos x="0" y="0"/>
          <wp:positionH relativeFrom="column">
            <wp:posOffset>9138452</wp:posOffset>
          </wp:positionH>
          <wp:positionV relativeFrom="paragraph">
            <wp:posOffset>-407083</wp:posOffset>
          </wp:positionV>
          <wp:extent cx="931653" cy="484097"/>
          <wp:effectExtent l="19050" t="0" r="1797" b="0"/>
          <wp:wrapNone/>
          <wp:docPr id="28" name="Imagem 42" descr="Descrição: vale_c_s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4" descr="Descrição: vale_c_s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653" cy="4840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14D56E8" w14:textId="77777777" w:rsidR="00682FC7" w:rsidRDefault="00682FC7" w:rsidP="003575DA">
    <w:pPr>
      <w:rPr>
        <w:rFonts w:ascii="Arial" w:hAnsi="Arial" w:cs="Arial"/>
        <w:b/>
        <w:sz w:val="28"/>
      </w:rPr>
    </w:pPr>
  </w:p>
  <w:p w14:paraId="0F0BC5CC" w14:textId="77777777" w:rsidR="00682FC7" w:rsidRDefault="002E3718" w:rsidP="007B62D8">
    <w:pPr>
      <w:tabs>
        <w:tab w:val="left" w:pos="3060"/>
      </w:tabs>
    </w:pPr>
    <w:r>
      <w:rPr>
        <w:rFonts w:ascii="Arial" w:hAnsi="Arial" w:cs="Arial"/>
        <w:b/>
        <w:noProof/>
        <w:sz w:val="28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AA9067C" wp14:editId="316A8CA1">
              <wp:simplePos x="0" y="0"/>
              <wp:positionH relativeFrom="column">
                <wp:posOffset>-102235</wp:posOffset>
              </wp:positionH>
              <wp:positionV relativeFrom="paragraph">
                <wp:posOffset>-1270</wp:posOffset>
              </wp:positionV>
              <wp:extent cx="6843395" cy="265430"/>
              <wp:effectExtent l="0" t="0" r="0" b="0"/>
              <wp:wrapNone/>
              <wp:docPr id="15" name="Retâ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43395" cy="265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AE7247" w14:textId="6A863C0C" w:rsidR="00DC366C" w:rsidRPr="00DC366C" w:rsidRDefault="00DC366C" w:rsidP="00DC366C">
                          <w:pPr>
                            <w:pStyle w:val="NormalWeb"/>
                            <w:rPr>
                              <w:rFonts w:ascii="Arial" w:eastAsia="MS PGothic" w:hAnsi="Arial" w:cs="Arial"/>
                              <w:b/>
                              <w:bCs/>
                              <w:color w:val="006666"/>
                              <w:kern w:val="24"/>
                              <w:lang w:val="en-US"/>
                            </w:rPr>
                          </w:pPr>
                          <w:r w:rsidRPr="00DC366C">
                            <w:rPr>
                              <w:rFonts w:ascii="Arial" w:eastAsia="MS PGothic" w:hAnsi="Arial" w:cs="Arial"/>
                              <w:b/>
                              <w:bCs/>
                              <w:color w:val="006666"/>
                              <w:kern w:val="24"/>
                              <w:lang w:val="en-US"/>
                            </w:rPr>
                            <w:t>PRO-026544, Rev.: 03</w:t>
                          </w:r>
                          <w:r w:rsidR="00285527">
                            <w:rPr>
                              <w:rFonts w:ascii="Arial" w:eastAsia="MS PGothic" w:hAnsi="Arial" w:cs="Arial"/>
                              <w:b/>
                              <w:bCs/>
                              <w:color w:val="006666"/>
                              <w:kern w:val="24"/>
                              <w:lang w:val="en-US"/>
                            </w:rPr>
                            <w:t xml:space="preserve"> </w:t>
                          </w:r>
                          <w:r w:rsidRPr="00DC366C">
                            <w:rPr>
                              <w:rFonts w:ascii="Arial" w:eastAsia="MS PGothic" w:hAnsi="Arial" w:cs="Arial"/>
                              <w:b/>
                              <w:bCs/>
                              <w:color w:val="006666"/>
                              <w:kern w:val="24"/>
                              <w:lang w:val="en-US"/>
                            </w:rPr>
                            <w:t>- 21/09/2026</w:t>
                          </w:r>
                        </w:p>
                        <w:p w14:paraId="763404CD" w14:textId="6D84FEF1" w:rsidR="001D5837" w:rsidRPr="001D5837" w:rsidRDefault="001D5837" w:rsidP="001D5837">
                          <w:pPr>
                            <w:pStyle w:val="NormalWeb"/>
                            <w:spacing w:before="0" w:beforeAutospacing="0" w:after="0" w:afterAutospacing="0"/>
                            <w:textAlignment w:val="baseline"/>
                            <w:rPr>
                              <w:rFonts w:ascii="Arial" w:hAnsi="Arial" w:cs="Arial"/>
                              <w:b/>
                              <w:color w:val="006666"/>
                              <w:sz w:val="20"/>
                              <w:szCs w:val="20"/>
                              <w:lang w:val="en-US"/>
                            </w:rPr>
                          </w:pPr>
                          <w:r w:rsidRPr="001D5837">
                            <w:rPr>
                              <w:rFonts w:ascii="Arial" w:eastAsia="MS PGothic" w:hAnsi="Arial" w:cs="Arial"/>
                              <w:b/>
                              <w:bCs/>
                              <w:color w:val="006666"/>
                              <w:kern w:val="24"/>
                              <w:sz w:val="20"/>
                              <w:szCs w:val="20"/>
                              <w:lang w:val="en-US"/>
                            </w:rPr>
                            <w:t xml:space="preserve">                        </w:t>
                          </w:r>
                          <w:r w:rsidRPr="001D5837">
                            <w:rPr>
                              <w:rFonts w:ascii="Arial" w:eastAsia="MS PGothic" w:hAnsi="Arial" w:cs="Arial"/>
                              <w:b/>
                              <w:bCs/>
                              <w:color w:val="006666"/>
                              <w:kern w:val="24"/>
                              <w:sz w:val="20"/>
                              <w:szCs w:val="20"/>
                              <w:lang w:val="en-US"/>
                            </w:rPr>
                            <w:tab/>
                          </w:r>
                          <w:r w:rsidRPr="001D5837">
                            <w:rPr>
                              <w:rFonts w:ascii="Arial" w:eastAsia="MS PGothic" w:hAnsi="Arial" w:cs="Arial"/>
                              <w:b/>
                              <w:bCs/>
                              <w:color w:val="006666"/>
                              <w:kern w:val="24"/>
                              <w:sz w:val="20"/>
                              <w:szCs w:val="20"/>
                              <w:lang w:val="en-US"/>
                            </w:rPr>
                            <w:tab/>
                          </w:r>
                          <w:r w:rsidRPr="001D5837">
                            <w:rPr>
                              <w:rFonts w:ascii="Arial" w:eastAsia="MS PGothic" w:hAnsi="Arial" w:cs="Arial"/>
                              <w:b/>
                              <w:bCs/>
                              <w:color w:val="006666"/>
                              <w:kern w:val="24"/>
                              <w:sz w:val="20"/>
                              <w:szCs w:val="20"/>
                              <w:lang w:val="en-US"/>
                            </w:rPr>
                            <w:tab/>
                          </w:r>
                          <w:r w:rsidRPr="001D5837">
                            <w:rPr>
                              <w:rFonts w:ascii="Arial" w:eastAsia="MS PGothic" w:hAnsi="Arial" w:cs="Arial"/>
                              <w:b/>
                              <w:bCs/>
                              <w:color w:val="006666"/>
                              <w:kern w:val="24"/>
                              <w:sz w:val="20"/>
                              <w:szCs w:val="20"/>
                              <w:lang w:val="en-US"/>
                            </w:rPr>
                            <w:tab/>
                          </w:r>
                          <w:r w:rsidRPr="001D5837">
                            <w:rPr>
                              <w:rFonts w:ascii="Arial" w:eastAsia="MS PGothic" w:hAnsi="Arial" w:cs="Arial"/>
                              <w:b/>
                              <w:bCs/>
                              <w:color w:val="006666"/>
                              <w:kern w:val="24"/>
                              <w:sz w:val="20"/>
                              <w:szCs w:val="20"/>
                              <w:lang w:val="en-US"/>
                            </w:rPr>
                            <w:tab/>
                            <w:t xml:space="preserve">                          </w:t>
                          </w:r>
                        </w:p>
                      </w:txbxContent>
                    </wps:txbx>
                    <wps:bodyPr wrap="square" lIns="0" r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AA9067C" id="Retângulo 15" o:spid="_x0000_s1038" style="position:absolute;margin-left:-8.05pt;margin-top:-.1pt;width:538.85pt;height:20.9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" filled="f" stroked="f">
              <v:textbox inset="0,,0">
                <w:txbxContent>
                  <w:p w14:paraId="09AE7247" w14:textId="6A863C0C" w:rsidR="00DC366C" w:rsidRPr="00DC366C" w:rsidRDefault="00DC366C" w:rsidP="00DC366C">
                    <w:pPr>
                      <w:pStyle w:val="NormalWeb"/>
                      <w:rPr>
                        <w:rFonts w:ascii="Arial" w:eastAsia="MS PGothic" w:hAnsi="Arial" w:cs="Arial"/>
                        <w:b/>
                        <w:bCs/>
                        <w:color w:val="006666"/>
                        <w:kern w:val="24"/>
                        <w:lang w:val="en-US"/>
                      </w:rPr>
                    </w:pPr>
                    <w:r w:rsidRPr="00DC366C">
                      <w:rPr>
                        <w:rFonts w:ascii="Arial" w:eastAsia="MS PGothic" w:hAnsi="Arial" w:cs="Arial"/>
                        <w:b/>
                        <w:bCs/>
                        <w:color w:val="006666"/>
                        <w:kern w:val="24"/>
                        <w:lang w:val="en-US"/>
                      </w:rPr>
                      <w:t>PRO-026544, Rev.: 03</w:t>
                    </w:r>
                    <w:r w:rsidR="00285527">
                      <w:rPr>
                        <w:rFonts w:ascii="Arial" w:eastAsia="MS PGothic" w:hAnsi="Arial" w:cs="Arial"/>
                        <w:b/>
                        <w:bCs/>
                        <w:color w:val="006666"/>
                        <w:kern w:val="24"/>
                        <w:lang w:val="en-US"/>
                      </w:rPr>
                      <w:t xml:space="preserve"> </w:t>
                    </w:r>
                    <w:r w:rsidRPr="00DC366C">
                      <w:rPr>
                        <w:rFonts w:ascii="Arial" w:eastAsia="MS PGothic" w:hAnsi="Arial" w:cs="Arial"/>
                        <w:b/>
                        <w:bCs/>
                        <w:color w:val="006666"/>
                        <w:kern w:val="24"/>
                        <w:lang w:val="en-US"/>
                      </w:rPr>
                      <w:t>- 21/09/2026</w:t>
                    </w:r>
                  </w:p>
                  <w:p w14:paraId="763404CD" w14:textId="6D84FEF1" w:rsidR="001D5837" w:rsidRPr="001D5837" w:rsidRDefault="001D5837" w:rsidP="001D5837">
                    <w:pPr>
                      <w:pStyle w:val="NormalWeb"/>
                      <w:spacing w:before="0" w:beforeAutospacing="0" w:after="0" w:afterAutospacing="0"/>
                      <w:textAlignment w:val="baseline"/>
                      <w:rPr>
                        <w:rFonts w:ascii="Arial" w:hAnsi="Arial" w:cs="Arial"/>
                        <w:b/>
                        <w:color w:val="006666"/>
                        <w:sz w:val="20"/>
                        <w:szCs w:val="20"/>
                        <w:lang w:val="en-US"/>
                      </w:rPr>
                    </w:pPr>
                    <w:r w:rsidRPr="001D5837">
                      <w:rPr>
                        <w:rFonts w:ascii="Arial" w:eastAsia="MS PGothic" w:hAnsi="Arial" w:cs="Arial"/>
                        <w:b/>
                        <w:bCs/>
                        <w:color w:val="006666"/>
                        <w:kern w:val="24"/>
                        <w:sz w:val="20"/>
                        <w:szCs w:val="20"/>
                        <w:lang w:val="en-US"/>
                      </w:rPr>
                      <w:t xml:space="preserve">                        </w:t>
                    </w:r>
                    <w:r w:rsidRPr="001D5837">
                      <w:rPr>
                        <w:rFonts w:ascii="Arial" w:eastAsia="MS PGothic" w:hAnsi="Arial" w:cs="Arial"/>
                        <w:b/>
                        <w:bCs/>
                        <w:color w:val="006666"/>
                        <w:kern w:val="24"/>
                        <w:sz w:val="20"/>
                        <w:szCs w:val="20"/>
                        <w:lang w:val="en-US"/>
                      </w:rPr>
                      <w:tab/>
                    </w:r>
                    <w:r w:rsidRPr="001D5837">
                      <w:rPr>
                        <w:rFonts w:ascii="Arial" w:eastAsia="MS PGothic" w:hAnsi="Arial" w:cs="Arial"/>
                        <w:b/>
                        <w:bCs/>
                        <w:color w:val="006666"/>
                        <w:kern w:val="24"/>
                        <w:sz w:val="20"/>
                        <w:szCs w:val="20"/>
                        <w:lang w:val="en-US"/>
                      </w:rPr>
                      <w:tab/>
                    </w:r>
                    <w:r w:rsidRPr="001D5837">
                      <w:rPr>
                        <w:rFonts w:ascii="Arial" w:eastAsia="MS PGothic" w:hAnsi="Arial" w:cs="Arial"/>
                        <w:b/>
                        <w:bCs/>
                        <w:color w:val="006666"/>
                        <w:kern w:val="24"/>
                        <w:sz w:val="20"/>
                        <w:szCs w:val="20"/>
                        <w:lang w:val="en-US"/>
                      </w:rPr>
                      <w:tab/>
                    </w:r>
                    <w:r w:rsidRPr="001D5837">
                      <w:rPr>
                        <w:rFonts w:ascii="Arial" w:eastAsia="MS PGothic" w:hAnsi="Arial" w:cs="Arial"/>
                        <w:b/>
                        <w:bCs/>
                        <w:color w:val="006666"/>
                        <w:kern w:val="24"/>
                        <w:sz w:val="20"/>
                        <w:szCs w:val="20"/>
                        <w:lang w:val="en-US"/>
                      </w:rPr>
                      <w:tab/>
                    </w:r>
                    <w:r w:rsidRPr="001D5837">
                      <w:rPr>
                        <w:rFonts w:ascii="Arial" w:eastAsia="MS PGothic" w:hAnsi="Arial" w:cs="Arial"/>
                        <w:b/>
                        <w:bCs/>
                        <w:color w:val="006666"/>
                        <w:kern w:val="24"/>
                        <w:sz w:val="20"/>
                        <w:szCs w:val="20"/>
                        <w:lang w:val="en-US"/>
                      </w:rPr>
                      <w:tab/>
                      <w:t xml:space="preserve">                          </w:t>
                    </w:r>
                  </w:p>
                </w:txbxContent>
              </v:textbox>
            </v:rect>
          </w:pict>
        </mc:Fallback>
      </mc:AlternateContent>
    </w:r>
  </w:p>
  <w:p w14:paraId="51AFD4F9" w14:textId="77777777" w:rsidR="0051496D" w:rsidRPr="001D5837" w:rsidRDefault="0051496D" w:rsidP="001D5837">
    <w:pPr>
      <w:tabs>
        <w:tab w:val="left" w:pos="3060"/>
        <w:tab w:val="left" w:pos="4238"/>
      </w:tabs>
      <w:rPr>
        <w:rFonts w:ascii="Arial" w:hAnsi="Arial" w:cs="Arial"/>
        <w:sz w:val="12"/>
        <w:szCs w:val="12"/>
      </w:rPr>
    </w:pPr>
  </w:p>
  <w:tbl>
    <w:tblPr>
      <w:tblStyle w:val="Tabelacomgrade"/>
      <w:tblW w:w="10185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185"/>
    </w:tblGrid>
    <w:tr w:rsidR="00667C8D" w14:paraId="0BDE69AB" w14:textId="77777777" w:rsidTr="008E0CFD">
      <w:tc>
        <w:tcPr>
          <w:tcW w:w="10185" w:type="dxa"/>
        </w:tcPr>
        <w:p w14:paraId="618A25F1" w14:textId="78334405" w:rsidR="00667C8D" w:rsidRPr="0057757D" w:rsidRDefault="00207FFE" w:rsidP="001D5837">
          <w:pPr>
            <w:tabs>
              <w:tab w:val="left" w:pos="3060"/>
            </w:tabs>
            <w:rPr>
              <w:rFonts w:ascii="Arial" w:hAnsi="Arial" w:cs="Arial"/>
              <w:b/>
              <w:color w:val="747678"/>
              <w:sz w:val="20"/>
              <w:szCs w:val="20"/>
            </w:rPr>
          </w:pPr>
          <w:r w:rsidRPr="00207FFE">
            <w:rPr>
              <w:rFonts w:ascii="Arial" w:hAnsi="Arial" w:cs="Arial"/>
              <w:b/>
              <w:color w:val="747678"/>
              <w:sz w:val="20"/>
              <w:szCs w:val="20"/>
            </w:rPr>
            <w:t xml:space="preserve">Diretoria Emitente: </w:t>
          </w:r>
          <w:r w:rsidR="006A293C" w:rsidRPr="006A293C">
            <w:rPr>
              <w:rFonts w:ascii="Arial" w:hAnsi="Arial" w:cs="Arial"/>
              <w:color w:val="747678"/>
              <w:sz w:val="20"/>
              <w:szCs w:val="20"/>
            </w:rPr>
            <w:t>Diretoria Operações Itabira.</w:t>
          </w:r>
        </w:p>
      </w:tc>
    </w:tr>
    <w:tr w:rsidR="00667C8D" w14:paraId="03CF5F89" w14:textId="77777777" w:rsidTr="008E0CFD">
      <w:tc>
        <w:tcPr>
          <w:tcW w:w="10185" w:type="dxa"/>
        </w:tcPr>
        <w:p w14:paraId="6E8873CD" w14:textId="1604AC5C" w:rsidR="00667C8D" w:rsidRPr="0057757D" w:rsidRDefault="00667C8D" w:rsidP="00F45F04">
          <w:pPr>
            <w:autoSpaceDE w:val="0"/>
            <w:autoSpaceDN w:val="0"/>
            <w:spacing w:line="240" w:lineRule="atLeast"/>
            <w:rPr>
              <w:rFonts w:ascii="Arial" w:hAnsi="Arial" w:cs="Arial"/>
              <w:b/>
              <w:color w:val="747678"/>
              <w:sz w:val="20"/>
              <w:szCs w:val="20"/>
            </w:rPr>
          </w:pPr>
          <w:r w:rsidRPr="0057757D">
            <w:rPr>
              <w:rFonts w:ascii="Arial" w:hAnsi="Arial" w:cs="Arial"/>
              <w:b/>
              <w:color w:val="747678"/>
              <w:sz w:val="20"/>
              <w:szCs w:val="20"/>
            </w:rPr>
            <w:t xml:space="preserve">Responsável Técnico: </w:t>
          </w:r>
          <w:proofErr w:type="spellStart"/>
          <w:r w:rsidR="00780DA4" w:rsidRPr="00C76F50">
            <w:rPr>
              <w:rFonts w:ascii="Arial" w:hAnsi="Arial" w:cs="Arial"/>
              <w:bCs/>
              <w:color w:val="747678"/>
              <w:sz w:val="20"/>
              <w:szCs w:val="20"/>
            </w:rPr>
            <w:t>Macsuel</w:t>
          </w:r>
          <w:proofErr w:type="spellEnd"/>
          <w:r w:rsidR="00780DA4" w:rsidRPr="00C76F50">
            <w:rPr>
              <w:rFonts w:ascii="Arial" w:hAnsi="Arial" w:cs="Arial"/>
              <w:bCs/>
              <w:color w:val="747678"/>
              <w:sz w:val="20"/>
              <w:szCs w:val="20"/>
            </w:rPr>
            <w:t xml:space="preserve"> </w:t>
          </w:r>
          <w:proofErr w:type="spellStart"/>
          <w:r w:rsidR="00780DA4" w:rsidRPr="00C76F50">
            <w:rPr>
              <w:rFonts w:ascii="Arial" w:hAnsi="Arial" w:cs="Arial"/>
              <w:bCs/>
              <w:color w:val="747678"/>
              <w:sz w:val="20"/>
              <w:szCs w:val="20"/>
            </w:rPr>
            <w:t>Romison</w:t>
          </w:r>
          <w:proofErr w:type="spellEnd"/>
          <w:r w:rsidR="00C76F50" w:rsidRPr="00C76F50">
            <w:rPr>
              <w:rFonts w:ascii="Arial" w:hAnsi="Arial" w:cs="Arial"/>
              <w:bCs/>
              <w:color w:val="747678"/>
              <w:sz w:val="20"/>
              <w:szCs w:val="20"/>
            </w:rPr>
            <w:t xml:space="preserve"> Ribeiro</w:t>
          </w:r>
          <w:r w:rsidR="00207FFE" w:rsidRPr="00C76F50">
            <w:rPr>
              <w:rFonts w:ascii="Arial" w:hAnsi="Arial" w:cs="Arial"/>
              <w:bCs/>
              <w:color w:val="747678"/>
              <w:sz w:val="20"/>
              <w:szCs w:val="20"/>
            </w:rPr>
            <w:t xml:space="preserve"> | Matrícula: </w:t>
          </w:r>
          <w:r w:rsidR="00166B21" w:rsidRPr="00C76F50">
            <w:rPr>
              <w:rFonts w:ascii="Arial" w:hAnsi="Arial" w:cs="Arial"/>
              <w:bCs/>
              <w:color w:val="747678"/>
              <w:sz w:val="20"/>
              <w:szCs w:val="20"/>
            </w:rPr>
            <w:t>01</w:t>
          </w:r>
          <w:r w:rsidR="00C76F50">
            <w:rPr>
              <w:rFonts w:ascii="Arial" w:hAnsi="Arial" w:cs="Arial"/>
              <w:bCs/>
              <w:color w:val="747678"/>
              <w:sz w:val="20"/>
              <w:szCs w:val="20"/>
            </w:rPr>
            <w:t>860247</w:t>
          </w:r>
          <w:r w:rsidR="00207FFE" w:rsidRPr="00C76F50">
            <w:rPr>
              <w:rFonts w:ascii="Arial" w:hAnsi="Arial" w:cs="Arial"/>
              <w:bCs/>
              <w:color w:val="747678"/>
              <w:sz w:val="20"/>
              <w:szCs w:val="20"/>
            </w:rPr>
            <w:t xml:space="preserve"> | Área: </w:t>
          </w:r>
          <w:r w:rsidR="00C022AD" w:rsidRPr="00C76F50">
            <w:rPr>
              <w:rFonts w:ascii="Arial" w:hAnsi="Arial" w:cs="Arial"/>
              <w:bCs/>
              <w:color w:val="747678"/>
              <w:sz w:val="20"/>
              <w:szCs w:val="20"/>
            </w:rPr>
            <w:t>Gerência Manutenção Elétrica Usinas Itabira</w:t>
          </w:r>
        </w:p>
      </w:tc>
    </w:tr>
    <w:tr w:rsidR="00667C8D" w14:paraId="5C1BD15A" w14:textId="77777777" w:rsidTr="008E0CFD">
      <w:tc>
        <w:tcPr>
          <w:tcW w:w="10185" w:type="dxa"/>
        </w:tcPr>
        <w:p w14:paraId="4590B926" w14:textId="3889A4E7" w:rsidR="009F2C13" w:rsidRPr="00665BAB" w:rsidRDefault="00667C8D" w:rsidP="001D5837">
          <w:pPr>
            <w:tabs>
              <w:tab w:val="left" w:pos="3060"/>
            </w:tabs>
            <w:rPr>
              <w:rFonts w:ascii="Arial" w:hAnsi="Arial" w:cs="Arial"/>
              <w:color w:val="747678"/>
              <w:sz w:val="20"/>
              <w:szCs w:val="20"/>
            </w:rPr>
          </w:pPr>
          <w:proofErr w:type="gramStart"/>
          <w:r w:rsidRPr="0057757D">
            <w:rPr>
              <w:rFonts w:ascii="Arial" w:hAnsi="Arial" w:cs="Arial"/>
              <w:b/>
              <w:color w:val="747678"/>
              <w:sz w:val="20"/>
              <w:szCs w:val="20"/>
            </w:rPr>
            <w:t>Público Alvo</w:t>
          </w:r>
          <w:proofErr w:type="gramEnd"/>
          <w:r w:rsidRPr="0057757D">
            <w:rPr>
              <w:rFonts w:ascii="Arial" w:hAnsi="Arial" w:cs="Arial"/>
              <w:b/>
              <w:color w:val="747678"/>
              <w:sz w:val="20"/>
              <w:szCs w:val="20"/>
            </w:rPr>
            <w:t>:</w:t>
          </w:r>
          <w:r w:rsidR="00D00C2B">
            <w:t xml:space="preserve"> </w:t>
          </w:r>
          <w:r w:rsidR="00C774AD">
            <w:rPr>
              <w:rFonts w:ascii="Arial" w:hAnsi="Arial" w:cs="Arial"/>
              <w:color w:val="747678"/>
              <w:sz w:val="20"/>
              <w:szCs w:val="20"/>
            </w:rPr>
            <w:t>Profissionais Vale, qualificados, capacitados e advertidos que irão interagir diretamente ou indiretamente com a realização de medição da resistência de isolamento nos motores elétricos de baixa tensão</w:t>
          </w:r>
          <w:r w:rsidR="001B63B4" w:rsidRPr="001B63B4">
            <w:rPr>
              <w:rFonts w:ascii="Arial" w:hAnsi="Arial" w:cs="Arial"/>
              <w:bCs/>
              <w:color w:val="747678"/>
              <w:sz w:val="20"/>
              <w:szCs w:val="20"/>
            </w:rPr>
            <w:t>.</w:t>
          </w:r>
        </w:p>
      </w:tc>
    </w:tr>
    <w:tr w:rsidR="00667C8D" w14:paraId="34B1C40A" w14:textId="77777777" w:rsidTr="008E0CFD">
      <w:tc>
        <w:tcPr>
          <w:tcW w:w="10185" w:type="dxa"/>
        </w:tcPr>
        <w:p w14:paraId="2849DD0B" w14:textId="728C34A4" w:rsidR="00AE3165" w:rsidRPr="0057757D" w:rsidRDefault="00667C8D" w:rsidP="009F2C13">
          <w:pPr>
            <w:tabs>
              <w:tab w:val="left" w:pos="3060"/>
            </w:tabs>
            <w:rPr>
              <w:rFonts w:ascii="Arial" w:hAnsi="Arial" w:cs="Arial"/>
              <w:b/>
              <w:color w:val="747678"/>
              <w:sz w:val="20"/>
              <w:szCs w:val="20"/>
            </w:rPr>
          </w:pPr>
          <w:r w:rsidRPr="0057757D">
            <w:rPr>
              <w:rFonts w:ascii="Arial" w:hAnsi="Arial" w:cs="Arial"/>
              <w:b/>
              <w:color w:val="747678"/>
              <w:sz w:val="20"/>
              <w:szCs w:val="20"/>
            </w:rPr>
            <w:t xml:space="preserve">Necessidade de Treinamento: </w:t>
          </w:r>
          <w:r w:rsidRPr="0057757D">
            <w:rPr>
              <w:rFonts w:ascii="Arial" w:hAnsi="Arial" w:cs="Arial"/>
              <w:color w:val="747678"/>
              <w:sz w:val="20"/>
              <w:szCs w:val="20"/>
            </w:rPr>
            <w:t>(</w:t>
          </w:r>
          <w:r w:rsidR="00D4723C" w:rsidRPr="0057757D">
            <w:rPr>
              <w:rFonts w:ascii="Arial" w:hAnsi="Arial" w:cs="Arial"/>
              <w:color w:val="747678"/>
              <w:sz w:val="20"/>
              <w:szCs w:val="20"/>
            </w:rPr>
            <w:t xml:space="preserve"> </w:t>
          </w:r>
          <w:r w:rsidR="00B0565D">
            <w:rPr>
              <w:rFonts w:ascii="Arial" w:hAnsi="Arial" w:cs="Arial"/>
              <w:color w:val="747678"/>
              <w:sz w:val="20"/>
              <w:szCs w:val="20"/>
            </w:rPr>
            <w:t xml:space="preserve"> </w:t>
          </w:r>
          <w:r w:rsidR="00D4723C" w:rsidRPr="0057757D">
            <w:rPr>
              <w:rFonts w:ascii="Arial" w:hAnsi="Arial" w:cs="Arial"/>
              <w:color w:val="747678"/>
              <w:sz w:val="20"/>
              <w:szCs w:val="20"/>
            </w:rPr>
            <w:t xml:space="preserve"> </w:t>
          </w:r>
          <w:r w:rsidRPr="0057757D">
            <w:rPr>
              <w:rFonts w:ascii="Arial" w:hAnsi="Arial" w:cs="Arial"/>
              <w:color w:val="747678"/>
              <w:sz w:val="20"/>
              <w:szCs w:val="20"/>
            </w:rPr>
            <w:t xml:space="preserve">)SIM     ( </w:t>
          </w:r>
          <w:r w:rsidR="00B0565D">
            <w:rPr>
              <w:rFonts w:ascii="Arial" w:hAnsi="Arial" w:cs="Arial"/>
              <w:color w:val="747678"/>
              <w:sz w:val="20"/>
              <w:szCs w:val="20"/>
            </w:rPr>
            <w:t>x</w:t>
          </w:r>
          <w:r w:rsidRPr="0057757D">
            <w:rPr>
              <w:rFonts w:ascii="Arial" w:hAnsi="Arial" w:cs="Arial"/>
              <w:color w:val="747678"/>
              <w:sz w:val="20"/>
              <w:szCs w:val="20"/>
            </w:rPr>
            <w:t xml:space="preserve"> )NÃO </w:t>
          </w:r>
          <w:r w:rsidR="00755B09">
            <w:rPr>
              <w:rFonts w:ascii="Arial" w:hAnsi="Arial" w:cs="Arial"/>
              <w:color w:val="747678"/>
              <w:sz w:val="20"/>
              <w:szCs w:val="20"/>
            </w:rPr>
            <w:t xml:space="preserve"> </w:t>
          </w:r>
          <w:r w:rsidR="009F2C13">
            <w:rPr>
              <w:rFonts w:ascii="Arial" w:hAnsi="Arial" w:cs="Arial"/>
              <w:color w:val="747678"/>
              <w:sz w:val="20"/>
              <w:szCs w:val="20"/>
            </w:rPr>
            <w:t xml:space="preserve">                            </w:t>
          </w:r>
          <w:r w:rsidR="00E97501" w:rsidRPr="00207FFE">
            <w:rPr>
              <w:rFonts w:ascii="Arial" w:hAnsi="Arial" w:cs="Arial"/>
              <w:b/>
              <w:color w:val="747678"/>
              <w:sz w:val="20"/>
              <w:szCs w:val="20"/>
            </w:rPr>
            <w:t>Tarefa prioritária</w:t>
          </w:r>
          <w:r w:rsidR="00AE3165" w:rsidRPr="00207FFE">
            <w:rPr>
              <w:rFonts w:ascii="Arial" w:hAnsi="Arial" w:cs="Arial"/>
              <w:b/>
              <w:color w:val="747678"/>
              <w:sz w:val="20"/>
              <w:szCs w:val="20"/>
            </w:rPr>
            <w:t xml:space="preserve">: </w:t>
          </w:r>
          <w:r w:rsidR="00AE3165" w:rsidRPr="00207FFE">
            <w:rPr>
              <w:rFonts w:ascii="Arial" w:hAnsi="Arial" w:cs="Arial"/>
              <w:bCs/>
              <w:color w:val="747678"/>
              <w:sz w:val="20"/>
              <w:szCs w:val="20"/>
            </w:rPr>
            <w:t>(</w:t>
          </w:r>
          <w:r w:rsidR="0004304F">
            <w:rPr>
              <w:rFonts w:ascii="Arial" w:hAnsi="Arial" w:cs="Arial"/>
              <w:bCs/>
              <w:color w:val="747678"/>
              <w:sz w:val="20"/>
              <w:szCs w:val="20"/>
            </w:rPr>
            <w:t xml:space="preserve"> </w:t>
          </w:r>
          <w:r w:rsidR="002A1BFF">
            <w:rPr>
              <w:rFonts w:ascii="Arial" w:hAnsi="Arial" w:cs="Arial"/>
              <w:bCs/>
              <w:color w:val="747678"/>
              <w:sz w:val="20"/>
              <w:szCs w:val="20"/>
            </w:rPr>
            <w:t xml:space="preserve">  </w:t>
          </w:r>
          <w:r w:rsidR="00AE3165" w:rsidRPr="00207FFE">
            <w:rPr>
              <w:rFonts w:ascii="Arial" w:hAnsi="Arial" w:cs="Arial"/>
              <w:bCs/>
              <w:color w:val="747678"/>
              <w:sz w:val="20"/>
              <w:szCs w:val="20"/>
            </w:rPr>
            <w:t xml:space="preserve">)SIM     ( </w:t>
          </w:r>
          <w:r w:rsidR="0004304F">
            <w:rPr>
              <w:rFonts w:ascii="Arial" w:hAnsi="Arial" w:cs="Arial"/>
              <w:bCs/>
              <w:color w:val="747678"/>
              <w:sz w:val="20"/>
              <w:szCs w:val="20"/>
            </w:rPr>
            <w:t>x</w:t>
          </w:r>
          <w:r w:rsidR="00AE3165" w:rsidRPr="00207FFE">
            <w:rPr>
              <w:rFonts w:ascii="Arial" w:hAnsi="Arial" w:cs="Arial"/>
              <w:bCs/>
              <w:color w:val="747678"/>
              <w:sz w:val="20"/>
              <w:szCs w:val="20"/>
            </w:rPr>
            <w:t xml:space="preserve"> )NÃO</w:t>
          </w:r>
          <w:r w:rsidR="00AE3165" w:rsidRPr="0057757D">
            <w:rPr>
              <w:rFonts w:ascii="Arial" w:hAnsi="Arial" w:cs="Arial"/>
              <w:color w:val="747678"/>
              <w:sz w:val="20"/>
              <w:szCs w:val="20"/>
            </w:rPr>
            <w:t xml:space="preserve">  </w:t>
          </w:r>
          <w:r w:rsidR="009F2C13">
            <w:rPr>
              <w:rFonts w:ascii="Arial" w:hAnsi="Arial" w:cs="Arial"/>
              <w:color w:val="747678"/>
              <w:sz w:val="20"/>
              <w:szCs w:val="20"/>
            </w:rPr>
            <w:t xml:space="preserve"> </w:t>
          </w:r>
        </w:p>
      </w:tc>
    </w:tr>
  </w:tbl>
  <w:p w14:paraId="22BA93B1" w14:textId="77777777" w:rsidR="00682FC7" w:rsidRPr="0051496D" w:rsidRDefault="00682FC7" w:rsidP="0051496D">
    <w:pPr>
      <w:pStyle w:val="Cabealho"/>
      <w:rPr>
        <w:rFonts w:asciiTheme="minorHAnsi" w:hAnsiTheme="minorHAnsi"/>
        <w:b/>
        <w:color w:val="007E7A" w:themeColor="text2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162A"/>
    <w:multiLevelType w:val="hybridMultilevel"/>
    <w:tmpl w:val="F738E1E4"/>
    <w:lvl w:ilvl="0" w:tplc="24A6635A">
      <w:start w:val="1"/>
      <w:numFmt w:val="bullet"/>
      <w:lvlRestart w:val="0"/>
      <w:lvlText w:val="–"/>
      <w:lvlJc w:val="left"/>
      <w:pPr>
        <w:tabs>
          <w:tab w:val="num" w:pos="568"/>
        </w:tabs>
        <w:ind w:left="568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16"/>
        <w:u w:val="none"/>
        <w:effect w:val="none"/>
        <w:vertAlign w:val="baseline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774F5"/>
    <w:multiLevelType w:val="hybridMultilevel"/>
    <w:tmpl w:val="3C96BF0C"/>
    <w:lvl w:ilvl="0" w:tplc="B4C22392">
      <w:start w:val="1"/>
      <w:numFmt w:val="bullet"/>
      <w:lvlRestart w:val="0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16"/>
        <w:u w:val="none"/>
        <w:effect w:val="none"/>
        <w:vertAlign w:val="baseline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21173"/>
    <w:multiLevelType w:val="multilevel"/>
    <w:tmpl w:val="1B78489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3" w15:restartNumberingAfterBreak="0">
    <w:nsid w:val="0CD15DE2"/>
    <w:multiLevelType w:val="multilevel"/>
    <w:tmpl w:val="54408F5A"/>
    <w:lvl w:ilvl="0">
      <w:start w:val="1"/>
      <w:numFmt w:val="decimal"/>
      <w:pStyle w:val="EstiloNormativo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567"/>
      </w:pPr>
      <w:rPr>
        <w:rFonts w:ascii="Arial" w:hAnsi="Arial" w:hint="default"/>
        <w:b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2384"/>
        </w:tabs>
        <w:ind w:left="1644" w:hanging="340"/>
      </w:pPr>
      <w:rPr>
        <w:rFonts w:ascii="Arial" w:hAnsi="Arial" w:hint="default"/>
        <w:b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4" w15:restartNumberingAfterBreak="0">
    <w:nsid w:val="0F5731E5"/>
    <w:multiLevelType w:val="multilevel"/>
    <w:tmpl w:val="1180D38E"/>
    <w:lvl w:ilvl="0">
      <w:start w:val="1"/>
      <w:numFmt w:val="decimal"/>
      <w:pStyle w:val="Normativo-itemPrimri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ormativo-Itemsecundrio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pStyle w:val="Estilo1"/>
      <w:lvlText w:val="%1.%2.%3."/>
      <w:lvlJc w:val="left"/>
      <w:pPr>
        <w:ind w:left="12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D8D5A49"/>
    <w:multiLevelType w:val="multilevel"/>
    <w:tmpl w:val="3BC2EB38"/>
    <w:lvl w:ilvl="0">
      <w:start w:val="1"/>
      <w:numFmt w:val="bullet"/>
      <w:lvlText w:val=""/>
      <w:lvlJc w:val="left"/>
      <w:pPr>
        <w:tabs>
          <w:tab w:val="num" w:pos="360"/>
        </w:tabs>
        <w:ind w:left="181" w:hanging="181"/>
      </w:pPr>
      <w:rPr>
        <w:rFonts w:ascii="Symbol" w:hAnsi="Symbol" w:hint="default"/>
        <w:b w:val="0"/>
        <w:i w:val="0"/>
        <w:caps w:val="0"/>
        <w:color w:val="auto"/>
        <w:sz w:val="16"/>
      </w:rPr>
    </w:lvl>
    <w:lvl w:ilvl="1">
      <w:start w:val="1"/>
      <w:numFmt w:val="bullet"/>
      <w:lvlText w:val="–"/>
      <w:lvlJc w:val="left"/>
      <w:pPr>
        <w:tabs>
          <w:tab w:val="num" w:pos="1920"/>
        </w:tabs>
        <w:ind w:left="1378" w:firstLine="182"/>
      </w:pPr>
      <w:rPr>
        <w:rFonts w:hint="default"/>
        <w:b w:val="0"/>
        <w:i w:val="0"/>
        <w:sz w:val="20"/>
      </w:rPr>
    </w:lvl>
    <w:lvl w:ilvl="2">
      <w:start w:val="1"/>
      <w:numFmt w:val="bullet"/>
      <w:lvlText w:val="-"/>
      <w:lvlJc w:val="left"/>
      <w:pPr>
        <w:tabs>
          <w:tab w:val="num" w:pos="1154"/>
        </w:tabs>
        <w:ind w:left="181" w:firstLine="613"/>
      </w:pPr>
      <w:rPr>
        <w:rFonts w:hint="default"/>
        <w:b w:val="0"/>
        <w:i w:val="0"/>
        <w:sz w:val="20"/>
      </w:rPr>
    </w:lvl>
    <w:lvl w:ilvl="3">
      <w:start w:val="1"/>
      <w:numFmt w:val="lowerLetter"/>
      <w:pStyle w:val="Normativo4"/>
      <w:lvlText w:val="%4)"/>
      <w:lvlJc w:val="left"/>
      <w:pPr>
        <w:tabs>
          <w:tab w:val="num" w:pos="1664"/>
        </w:tabs>
        <w:ind w:left="181" w:firstLine="1123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3345"/>
        </w:tabs>
        <w:ind w:left="3345" w:hanging="153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1FED71E2"/>
    <w:multiLevelType w:val="hybridMultilevel"/>
    <w:tmpl w:val="99E0B250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91F4061"/>
    <w:multiLevelType w:val="hybridMultilevel"/>
    <w:tmpl w:val="05422138"/>
    <w:lvl w:ilvl="0" w:tplc="63CE64CA">
      <w:start w:val="1"/>
      <w:numFmt w:val="decimal"/>
      <w:lvlText w:val="%1)"/>
      <w:lvlJc w:val="left"/>
      <w:pPr>
        <w:ind w:left="54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261" w:hanging="360"/>
      </w:pPr>
    </w:lvl>
    <w:lvl w:ilvl="2" w:tplc="0416001B" w:tentative="1">
      <w:start w:val="1"/>
      <w:numFmt w:val="lowerRoman"/>
      <w:lvlText w:val="%3."/>
      <w:lvlJc w:val="right"/>
      <w:pPr>
        <w:ind w:left="1981" w:hanging="180"/>
      </w:pPr>
    </w:lvl>
    <w:lvl w:ilvl="3" w:tplc="0416000F" w:tentative="1">
      <w:start w:val="1"/>
      <w:numFmt w:val="decimal"/>
      <w:lvlText w:val="%4."/>
      <w:lvlJc w:val="left"/>
      <w:pPr>
        <w:ind w:left="2701" w:hanging="360"/>
      </w:pPr>
    </w:lvl>
    <w:lvl w:ilvl="4" w:tplc="04160019" w:tentative="1">
      <w:start w:val="1"/>
      <w:numFmt w:val="lowerLetter"/>
      <w:lvlText w:val="%5."/>
      <w:lvlJc w:val="left"/>
      <w:pPr>
        <w:ind w:left="3421" w:hanging="360"/>
      </w:pPr>
    </w:lvl>
    <w:lvl w:ilvl="5" w:tplc="0416001B" w:tentative="1">
      <w:start w:val="1"/>
      <w:numFmt w:val="lowerRoman"/>
      <w:lvlText w:val="%6."/>
      <w:lvlJc w:val="right"/>
      <w:pPr>
        <w:ind w:left="4141" w:hanging="180"/>
      </w:pPr>
    </w:lvl>
    <w:lvl w:ilvl="6" w:tplc="0416000F" w:tentative="1">
      <w:start w:val="1"/>
      <w:numFmt w:val="decimal"/>
      <w:lvlText w:val="%7."/>
      <w:lvlJc w:val="left"/>
      <w:pPr>
        <w:ind w:left="4861" w:hanging="360"/>
      </w:pPr>
    </w:lvl>
    <w:lvl w:ilvl="7" w:tplc="04160019" w:tentative="1">
      <w:start w:val="1"/>
      <w:numFmt w:val="lowerLetter"/>
      <w:lvlText w:val="%8."/>
      <w:lvlJc w:val="left"/>
      <w:pPr>
        <w:ind w:left="5581" w:hanging="360"/>
      </w:pPr>
    </w:lvl>
    <w:lvl w:ilvl="8" w:tplc="0416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8" w15:restartNumberingAfterBreak="0">
    <w:nsid w:val="297405B9"/>
    <w:multiLevelType w:val="multilevel"/>
    <w:tmpl w:val="7F7066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FFB74A6"/>
    <w:multiLevelType w:val="hybridMultilevel"/>
    <w:tmpl w:val="A93029C4"/>
    <w:lvl w:ilvl="0" w:tplc="A48880B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ABEE1B4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F6F2A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A61A9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31E02F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696A45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5E91F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C562A70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2ECEC8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FA393A"/>
    <w:multiLevelType w:val="hybridMultilevel"/>
    <w:tmpl w:val="710E9AF4"/>
    <w:lvl w:ilvl="0" w:tplc="04160001">
      <w:start w:val="1"/>
      <w:numFmt w:val="bullet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1" w15:restartNumberingAfterBreak="0">
    <w:nsid w:val="3978621A"/>
    <w:multiLevelType w:val="multilevel"/>
    <w:tmpl w:val="CC989146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 w:val="0"/>
        <w:i w:val="0"/>
        <w:caps w:val="0"/>
        <w:color w:val="auto"/>
        <w:sz w:val="16"/>
      </w:rPr>
    </w:lvl>
    <w:lvl w:ilvl="1">
      <w:start w:val="1"/>
      <w:numFmt w:val="bullet"/>
      <w:lvlText w:val="–"/>
      <w:lvlJc w:val="left"/>
      <w:pPr>
        <w:tabs>
          <w:tab w:val="num" w:pos="794"/>
        </w:tabs>
        <w:ind w:left="794" w:hanging="397"/>
      </w:pPr>
      <w:rPr>
        <w:rFonts w:hint="default"/>
        <w:b w:val="0"/>
        <w:i w:val="0"/>
        <w:sz w:val="20"/>
      </w:rPr>
    </w:lvl>
    <w:lvl w:ilvl="2">
      <w:start w:val="1"/>
      <w:numFmt w:val="bullet"/>
      <w:lvlText w:val="-"/>
      <w:lvlJc w:val="left"/>
      <w:pPr>
        <w:tabs>
          <w:tab w:val="num" w:pos="1304"/>
        </w:tabs>
        <w:ind w:left="1304" w:hanging="510"/>
      </w:pPr>
      <w:rPr>
        <w:rFonts w:hint="default"/>
        <w:b w:val="0"/>
        <w:i w:val="0"/>
        <w:sz w:val="20"/>
      </w:rPr>
    </w:lvl>
    <w:lvl w:ilvl="3">
      <w:start w:val="1"/>
      <w:numFmt w:val="lowerLetter"/>
      <w:lvlText w:val="%4)"/>
      <w:lvlJc w:val="left"/>
      <w:pPr>
        <w:tabs>
          <w:tab w:val="num" w:pos="2041"/>
        </w:tabs>
        <w:ind w:left="2041" w:hanging="737"/>
      </w:pPr>
      <w:rPr>
        <w:rFonts w:hint="default"/>
        <w:sz w:val="20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3345"/>
        </w:tabs>
        <w:ind w:left="3345" w:hanging="1531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3CB409D9"/>
    <w:multiLevelType w:val="hybridMultilevel"/>
    <w:tmpl w:val="098800D0"/>
    <w:lvl w:ilvl="0" w:tplc="EB4686A0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  <w:sz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921CD7"/>
    <w:multiLevelType w:val="multilevel"/>
    <w:tmpl w:val="1870D6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ind w:left="284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568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492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776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70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984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908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192" w:hanging="1800"/>
      </w:pPr>
      <w:rPr>
        <w:rFonts w:hint="default"/>
        <w:u w:val="none"/>
      </w:rPr>
    </w:lvl>
  </w:abstractNum>
  <w:abstractNum w:abstractNumId="14" w15:restartNumberingAfterBreak="0">
    <w:nsid w:val="40177BB9"/>
    <w:multiLevelType w:val="hybridMultilevel"/>
    <w:tmpl w:val="922C48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9B43D1"/>
    <w:multiLevelType w:val="hybridMultilevel"/>
    <w:tmpl w:val="18F246FA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7F3617"/>
    <w:multiLevelType w:val="hybridMultilevel"/>
    <w:tmpl w:val="11E2847A"/>
    <w:lvl w:ilvl="0" w:tplc="C1F8BDC8">
      <w:start w:val="1"/>
      <w:numFmt w:val="decimal"/>
      <w:lvlText w:val="%1)"/>
      <w:lvlJc w:val="left"/>
      <w:pPr>
        <w:ind w:left="54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261" w:hanging="360"/>
      </w:pPr>
    </w:lvl>
    <w:lvl w:ilvl="2" w:tplc="0416001B" w:tentative="1">
      <w:start w:val="1"/>
      <w:numFmt w:val="lowerRoman"/>
      <w:lvlText w:val="%3."/>
      <w:lvlJc w:val="right"/>
      <w:pPr>
        <w:ind w:left="1981" w:hanging="180"/>
      </w:pPr>
    </w:lvl>
    <w:lvl w:ilvl="3" w:tplc="0416000F" w:tentative="1">
      <w:start w:val="1"/>
      <w:numFmt w:val="decimal"/>
      <w:lvlText w:val="%4."/>
      <w:lvlJc w:val="left"/>
      <w:pPr>
        <w:ind w:left="2701" w:hanging="360"/>
      </w:pPr>
    </w:lvl>
    <w:lvl w:ilvl="4" w:tplc="04160019" w:tentative="1">
      <w:start w:val="1"/>
      <w:numFmt w:val="lowerLetter"/>
      <w:lvlText w:val="%5."/>
      <w:lvlJc w:val="left"/>
      <w:pPr>
        <w:ind w:left="3421" w:hanging="360"/>
      </w:pPr>
    </w:lvl>
    <w:lvl w:ilvl="5" w:tplc="0416001B" w:tentative="1">
      <w:start w:val="1"/>
      <w:numFmt w:val="lowerRoman"/>
      <w:lvlText w:val="%6."/>
      <w:lvlJc w:val="right"/>
      <w:pPr>
        <w:ind w:left="4141" w:hanging="180"/>
      </w:pPr>
    </w:lvl>
    <w:lvl w:ilvl="6" w:tplc="0416000F" w:tentative="1">
      <w:start w:val="1"/>
      <w:numFmt w:val="decimal"/>
      <w:lvlText w:val="%7."/>
      <w:lvlJc w:val="left"/>
      <w:pPr>
        <w:ind w:left="4861" w:hanging="360"/>
      </w:pPr>
    </w:lvl>
    <w:lvl w:ilvl="7" w:tplc="04160019" w:tentative="1">
      <w:start w:val="1"/>
      <w:numFmt w:val="lowerLetter"/>
      <w:lvlText w:val="%8."/>
      <w:lvlJc w:val="left"/>
      <w:pPr>
        <w:ind w:left="5581" w:hanging="360"/>
      </w:pPr>
    </w:lvl>
    <w:lvl w:ilvl="8" w:tplc="0416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7" w15:restartNumberingAfterBreak="0">
    <w:nsid w:val="49EA6305"/>
    <w:multiLevelType w:val="hybridMultilevel"/>
    <w:tmpl w:val="91D89EE8"/>
    <w:lvl w:ilvl="0" w:tplc="0416000D">
      <w:start w:val="1"/>
      <w:numFmt w:val="bullet"/>
      <w:pStyle w:val="Normativoquaternrio"/>
      <w:lvlText w:val=""/>
      <w:lvlJc w:val="left"/>
      <w:pPr>
        <w:ind w:left="1386" w:hanging="360"/>
      </w:pPr>
      <w:rPr>
        <w:rFonts w:ascii="Wingdings" w:hAnsi="Wingdings" w:hint="default"/>
        <w:b w:val="0"/>
      </w:rPr>
    </w:lvl>
    <w:lvl w:ilvl="1" w:tplc="04160003">
      <w:start w:val="1"/>
      <w:numFmt w:val="lowerLetter"/>
      <w:lvlText w:val="%2."/>
      <w:lvlJc w:val="left"/>
      <w:pPr>
        <w:ind w:left="2106" w:hanging="360"/>
      </w:pPr>
    </w:lvl>
    <w:lvl w:ilvl="2" w:tplc="04160005" w:tentative="1">
      <w:start w:val="1"/>
      <w:numFmt w:val="lowerRoman"/>
      <w:lvlText w:val="%3."/>
      <w:lvlJc w:val="right"/>
      <w:pPr>
        <w:ind w:left="2826" w:hanging="180"/>
      </w:pPr>
    </w:lvl>
    <w:lvl w:ilvl="3" w:tplc="04160001" w:tentative="1">
      <w:start w:val="1"/>
      <w:numFmt w:val="decimal"/>
      <w:lvlText w:val="%4."/>
      <w:lvlJc w:val="left"/>
      <w:pPr>
        <w:ind w:left="3546" w:hanging="360"/>
      </w:pPr>
    </w:lvl>
    <w:lvl w:ilvl="4" w:tplc="04160003" w:tentative="1">
      <w:start w:val="1"/>
      <w:numFmt w:val="lowerLetter"/>
      <w:lvlText w:val="%5."/>
      <w:lvlJc w:val="left"/>
      <w:pPr>
        <w:ind w:left="4266" w:hanging="360"/>
      </w:pPr>
    </w:lvl>
    <w:lvl w:ilvl="5" w:tplc="04160005" w:tentative="1">
      <w:start w:val="1"/>
      <w:numFmt w:val="lowerRoman"/>
      <w:lvlText w:val="%6."/>
      <w:lvlJc w:val="right"/>
      <w:pPr>
        <w:ind w:left="4986" w:hanging="180"/>
      </w:pPr>
    </w:lvl>
    <w:lvl w:ilvl="6" w:tplc="04160001" w:tentative="1">
      <w:start w:val="1"/>
      <w:numFmt w:val="decimal"/>
      <w:lvlText w:val="%7."/>
      <w:lvlJc w:val="left"/>
      <w:pPr>
        <w:ind w:left="5706" w:hanging="360"/>
      </w:pPr>
    </w:lvl>
    <w:lvl w:ilvl="7" w:tplc="04160003" w:tentative="1">
      <w:start w:val="1"/>
      <w:numFmt w:val="lowerLetter"/>
      <w:lvlText w:val="%8."/>
      <w:lvlJc w:val="left"/>
      <w:pPr>
        <w:ind w:left="6426" w:hanging="360"/>
      </w:pPr>
    </w:lvl>
    <w:lvl w:ilvl="8" w:tplc="04160005" w:tentative="1">
      <w:start w:val="1"/>
      <w:numFmt w:val="lowerRoman"/>
      <w:lvlText w:val="%9."/>
      <w:lvlJc w:val="right"/>
      <w:pPr>
        <w:ind w:left="7146" w:hanging="180"/>
      </w:pPr>
    </w:lvl>
  </w:abstractNum>
  <w:abstractNum w:abstractNumId="18" w15:restartNumberingAfterBreak="0">
    <w:nsid w:val="4DD7061E"/>
    <w:multiLevelType w:val="multilevel"/>
    <w:tmpl w:val="EB8C09A8"/>
    <w:lvl w:ilvl="0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1844"/>
        </w:tabs>
        <w:ind w:left="1844" w:hanging="511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2411"/>
        </w:tabs>
        <w:ind w:left="2411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3377"/>
        </w:tabs>
        <w:ind w:left="2637" w:hanging="340"/>
      </w:pPr>
      <w:rPr>
        <w:rFonts w:ascii="Arial" w:hAnsi="Arial" w:cs="Times New Roman" w:hint="default"/>
        <w:b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4953"/>
        </w:tabs>
        <w:ind w:left="4953" w:hanging="1080"/>
      </w:pPr>
    </w:lvl>
    <w:lvl w:ilvl="5">
      <w:start w:val="1"/>
      <w:numFmt w:val="decimal"/>
      <w:lvlText w:val="%1.%2.%3.%4.%5.%6."/>
      <w:lvlJc w:val="left"/>
      <w:pPr>
        <w:tabs>
          <w:tab w:val="num" w:pos="6033"/>
        </w:tabs>
        <w:ind w:left="6033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753"/>
        </w:tabs>
        <w:ind w:left="6753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7833"/>
        </w:tabs>
        <w:ind w:left="7833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13"/>
        </w:tabs>
        <w:ind w:left="8913" w:hanging="2160"/>
      </w:pPr>
    </w:lvl>
  </w:abstractNum>
  <w:abstractNum w:abstractNumId="19" w15:restartNumberingAfterBreak="0">
    <w:nsid w:val="4DF332C0"/>
    <w:multiLevelType w:val="multilevel"/>
    <w:tmpl w:val="432676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hint="default"/>
      </w:rPr>
    </w:lvl>
  </w:abstractNum>
  <w:abstractNum w:abstractNumId="20" w15:restartNumberingAfterBreak="0">
    <w:nsid w:val="5231718C"/>
    <w:multiLevelType w:val="hybridMultilevel"/>
    <w:tmpl w:val="CA141A9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2E269CE"/>
    <w:multiLevelType w:val="hybridMultilevel"/>
    <w:tmpl w:val="A92EE738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53332210"/>
    <w:multiLevelType w:val="hybridMultilevel"/>
    <w:tmpl w:val="CAAE22F8"/>
    <w:lvl w:ilvl="0" w:tplc="04160001">
      <w:start w:val="1"/>
      <w:numFmt w:val="bullet"/>
      <w:lvlText w:val=""/>
      <w:lvlJc w:val="left"/>
      <w:pPr>
        <w:tabs>
          <w:tab w:val="num" w:pos="811"/>
        </w:tabs>
        <w:ind w:left="811" w:firstLine="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16"/>
        <w:u w:val="none"/>
        <w:effect w:val="none"/>
        <w:vertAlign w:val="baseline"/>
      </w:rPr>
    </w:lvl>
    <w:lvl w:ilvl="1" w:tplc="04160003" w:tentative="1">
      <w:start w:val="1"/>
      <w:numFmt w:val="bullet"/>
      <w:lvlText w:val="o"/>
      <w:lvlJc w:val="left"/>
      <w:pPr>
        <w:ind w:left="16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23" w:hanging="360"/>
      </w:pPr>
      <w:rPr>
        <w:rFonts w:ascii="Wingdings" w:hAnsi="Wingdings" w:hint="default"/>
      </w:rPr>
    </w:lvl>
  </w:abstractNum>
  <w:abstractNum w:abstractNumId="23" w15:restartNumberingAfterBreak="0">
    <w:nsid w:val="54E226AF"/>
    <w:multiLevelType w:val="hybridMultilevel"/>
    <w:tmpl w:val="7DFCBD1E"/>
    <w:lvl w:ilvl="0" w:tplc="04160019">
      <w:start w:val="1"/>
      <w:numFmt w:val="lowerLetter"/>
      <w:lvlText w:val="%1."/>
      <w:lvlJc w:val="left"/>
      <w:pPr>
        <w:ind w:left="1261" w:hanging="360"/>
      </w:pPr>
    </w:lvl>
    <w:lvl w:ilvl="1" w:tplc="04160019" w:tentative="1">
      <w:start w:val="1"/>
      <w:numFmt w:val="lowerLetter"/>
      <w:lvlText w:val="%2."/>
      <w:lvlJc w:val="left"/>
      <w:pPr>
        <w:ind w:left="1981" w:hanging="360"/>
      </w:pPr>
    </w:lvl>
    <w:lvl w:ilvl="2" w:tplc="0416001B" w:tentative="1">
      <w:start w:val="1"/>
      <w:numFmt w:val="lowerRoman"/>
      <w:lvlText w:val="%3."/>
      <w:lvlJc w:val="right"/>
      <w:pPr>
        <w:ind w:left="2701" w:hanging="180"/>
      </w:pPr>
    </w:lvl>
    <w:lvl w:ilvl="3" w:tplc="0416000F" w:tentative="1">
      <w:start w:val="1"/>
      <w:numFmt w:val="decimal"/>
      <w:lvlText w:val="%4."/>
      <w:lvlJc w:val="left"/>
      <w:pPr>
        <w:ind w:left="3421" w:hanging="360"/>
      </w:pPr>
    </w:lvl>
    <w:lvl w:ilvl="4" w:tplc="04160019" w:tentative="1">
      <w:start w:val="1"/>
      <w:numFmt w:val="lowerLetter"/>
      <w:lvlText w:val="%5."/>
      <w:lvlJc w:val="left"/>
      <w:pPr>
        <w:ind w:left="4141" w:hanging="360"/>
      </w:pPr>
    </w:lvl>
    <w:lvl w:ilvl="5" w:tplc="0416001B" w:tentative="1">
      <w:start w:val="1"/>
      <w:numFmt w:val="lowerRoman"/>
      <w:lvlText w:val="%6."/>
      <w:lvlJc w:val="right"/>
      <w:pPr>
        <w:ind w:left="4861" w:hanging="180"/>
      </w:pPr>
    </w:lvl>
    <w:lvl w:ilvl="6" w:tplc="0416000F" w:tentative="1">
      <w:start w:val="1"/>
      <w:numFmt w:val="decimal"/>
      <w:lvlText w:val="%7."/>
      <w:lvlJc w:val="left"/>
      <w:pPr>
        <w:ind w:left="5581" w:hanging="360"/>
      </w:pPr>
    </w:lvl>
    <w:lvl w:ilvl="7" w:tplc="04160019" w:tentative="1">
      <w:start w:val="1"/>
      <w:numFmt w:val="lowerLetter"/>
      <w:lvlText w:val="%8."/>
      <w:lvlJc w:val="left"/>
      <w:pPr>
        <w:ind w:left="6301" w:hanging="360"/>
      </w:pPr>
    </w:lvl>
    <w:lvl w:ilvl="8" w:tplc="0416001B" w:tentative="1">
      <w:start w:val="1"/>
      <w:numFmt w:val="lowerRoman"/>
      <w:lvlText w:val="%9."/>
      <w:lvlJc w:val="right"/>
      <w:pPr>
        <w:ind w:left="7021" w:hanging="180"/>
      </w:pPr>
    </w:lvl>
  </w:abstractNum>
  <w:abstractNum w:abstractNumId="24" w15:restartNumberingAfterBreak="0">
    <w:nsid w:val="57A5267E"/>
    <w:multiLevelType w:val="hybridMultilevel"/>
    <w:tmpl w:val="1FA8B4A0"/>
    <w:lvl w:ilvl="0" w:tplc="7D28DC7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6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5DBA63ED"/>
    <w:multiLevelType w:val="multilevel"/>
    <w:tmpl w:val="7EF887C2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u w:val="none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u w:val="none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26" w15:restartNumberingAfterBreak="0">
    <w:nsid w:val="64E447DD"/>
    <w:multiLevelType w:val="multilevel"/>
    <w:tmpl w:val="DBD4E47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/>
        <w:color w:val="007E7A" w:themeColor="text2"/>
        <w:sz w:val="22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68D018E"/>
    <w:multiLevelType w:val="hybridMultilevel"/>
    <w:tmpl w:val="A7E2F21A"/>
    <w:lvl w:ilvl="0" w:tplc="0416000F">
      <w:start w:val="1"/>
      <w:numFmt w:val="decimal"/>
      <w:lvlText w:val="%1."/>
      <w:lvlJc w:val="left"/>
      <w:pPr>
        <w:ind w:left="901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28" w15:restartNumberingAfterBreak="0">
    <w:nsid w:val="67E74E47"/>
    <w:multiLevelType w:val="hybridMultilevel"/>
    <w:tmpl w:val="6F0ECB36"/>
    <w:lvl w:ilvl="0" w:tplc="B63CA8D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044D9B"/>
    <w:multiLevelType w:val="multilevel"/>
    <w:tmpl w:val="0084276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u w:val="none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u w:val="none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30" w15:restartNumberingAfterBreak="0">
    <w:nsid w:val="6B237BF0"/>
    <w:multiLevelType w:val="hybridMultilevel"/>
    <w:tmpl w:val="874E276C"/>
    <w:lvl w:ilvl="0" w:tplc="BBFE8352">
      <w:start w:val="1"/>
      <w:numFmt w:val="decimal"/>
      <w:lvlText w:val="%1)"/>
      <w:lvlJc w:val="left"/>
      <w:pPr>
        <w:ind w:left="54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261" w:hanging="360"/>
      </w:pPr>
    </w:lvl>
    <w:lvl w:ilvl="2" w:tplc="0416001B" w:tentative="1">
      <w:start w:val="1"/>
      <w:numFmt w:val="lowerRoman"/>
      <w:lvlText w:val="%3."/>
      <w:lvlJc w:val="right"/>
      <w:pPr>
        <w:ind w:left="1981" w:hanging="180"/>
      </w:pPr>
    </w:lvl>
    <w:lvl w:ilvl="3" w:tplc="0416000F" w:tentative="1">
      <w:start w:val="1"/>
      <w:numFmt w:val="decimal"/>
      <w:lvlText w:val="%4."/>
      <w:lvlJc w:val="left"/>
      <w:pPr>
        <w:ind w:left="2701" w:hanging="360"/>
      </w:pPr>
    </w:lvl>
    <w:lvl w:ilvl="4" w:tplc="04160019" w:tentative="1">
      <w:start w:val="1"/>
      <w:numFmt w:val="lowerLetter"/>
      <w:lvlText w:val="%5."/>
      <w:lvlJc w:val="left"/>
      <w:pPr>
        <w:ind w:left="3421" w:hanging="360"/>
      </w:pPr>
    </w:lvl>
    <w:lvl w:ilvl="5" w:tplc="0416001B" w:tentative="1">
      <w:start w:val="1"/>
      <w:numFmt w:val="lowerRoman"/>
      <w:lvlText w:val="%6."/>
      <w:lvlJc w:val="right"/>
      <w:pPr>
        <w:ind w:left="4141" w:hanging="180"/>
      </w:pPr>
    </w:lvl>
    <w:lvl w:ilvl="6" w:tplc="0416000F" w:tentative="1">
      <w:start w:val="1"/>
      <w:numFmt w:val="decimal"/>
      <w:lvlText w:val="%7."/>
      <w:lvlJc w:val="left"/>
      <w:pPr>
        <w:ind w:left="4861" w:hanging="360"/>
      </w:pPr>
    </w:lvl>
    <w:lvl w:ilvl="7" w:tplc="04160019" w:tentative="1">
      <w:start w:val="1"/>
      <w:numFmt w:val="lowerLetter"/>
      <w:lvlText w:val="%8."/>
      <w:lvlJc w:val="left"/>
      <w:pPr>
        <w:ind w:left="5581" w:hanging="360"/>
      </w:pPr>
    </w:lvl>
    <w:lvl w:ilvl="8" w:tplc="0416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31" w15:restartNumberingAfterBreak="0">
    <w:nsid w:val="6D8E23BC"/>
    <w:multiLevelType w:val="multilevel"/>
    <w:tmpl w:val="4032413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32" w15:restartNumberingAfterBreak="0">
    <w:nsid w:val="70437D0A"/>
    <w:multiLevelType w:val="hybridMultilevel"/>
    <w:tmpl w:val="9544ECF4"/>
    <w:lvl w:ilvl="0" w:tplc="0416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33" w15:restartNumberingAfterBreak="0">
    <w:nsid w:val="78A931D4"/>
    <w:multiLevelType w:val="hybridMultilevel"/>
    <w:tmpl w:val="9AB20ED2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796B5E3E"/>
    <w:multiLevelType w:val="hybridMultilevel"/>
    <w:tmpl w:val="6EA2AD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2D4310"/>
    <w:multiLevelType w:val="multilevel"/>
    <w:tmpl w:val="E1B0E1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060514480">
    <w:abstractNumId w:val="11"/>
  </w:num>
  <w:num w:numId="2" w16cid:durableId="466897260">
    <w:abstractNumId w:val="5"/>
  </w:num>
  <w:num w:numId="3" w16cid:durableId="267323852">
    <w:abstractNumId w:val="1"/>
  </w:num>
  <w:num w:numId="4" w16cid:durableId="1172644713">
    <w:abstractNumId w:val="0"/>
  </w:num>
  <w:num w:numId="5" w16cid:durableId="1708211762">
    <w:abstractNumId w:val="12"/>
  </w:num>
  <w:num w:numId="6" w16cid:durableId="1656453717">
    <w:abstractNumId w:val="22"/>
  </w:num>
  <w:num w:numId="7" w16cid:durableId="318728526">
    <w:abstractNumId w:val="9"/>
  </w:num>
  <w:num w:numId="8" w16cid:durableId="231695066">
    <w:abstractNumId w:val="17"/>
  </w:num>
  <w:num w:numId="9" w16cid:durableId="1287929781">
    <w:abstractNumId w:val="17"/>
  </w:num>
  <w:num w:numId="10" w16cid:durableId="593514713">
    <w:abstractNumId w:val="16"/>
  </w:num>
  <w:num w:numId="11" w16cid:durableId="237713194">
    <w:abstractNumId w:val="30"/>
  </w:num>
  <w:num w:numId="12" w16cid:durableId="1555699310">
    <w:abstractNumId w:val="7"/>
  </w:num>
  <w:num w:numId="13" w16cid:durableId="1947151616">
    <w:abstractNumId w:val="15"/>
  </w:num>
  <w:num w:numId="14" w16cid:durableId="1007251121">
    <w:abstractNumId w:val="24"/>
  </w:num>
  <w:num w:numId="15" w16cid:durableId="212157147">
    <w:abstractNumId w:val="10"/>
  </w:num>
  <w:num w:numId="16" w16cid:durableId="2030526110">
    <w:abstractNumId w:val="27"/>
  </w:num>
  <w:num w:numId="17" w16cid:durableId="1875656416">
    <w:abstractNumId w:val="23"/>
  </w:num>
  <w:num w:numId="18" w16cid:durableId="212735826">
    <w:abstractNumId w:val="28"/>
  </w:num>
  <w:num w:numId="19" w16cid:durableId="1200627484">
    <w:abstractNumId w:val="4"/>
  </w:num>
  <w:num w:numId="20" w16cid:durableId="1703824877">
    <w:abstractNumId w:val="3"/>
  </w:num>
  <w:num w:numId="21" w16cid:durableId="1291861152">
    <w:abstractNumId w:val="19"/>
  </w:num>
  <w:num w:numId="22" w16cid:durableId="1641417290">
    <w:abstractNumId w:val="35"/>
  </w:num>
  <w:num w:numId="23" w16cid:durableId="596597046">
    <w:abstractNumId w:val="26"/>
  </w:num>
  <w:num w:numId="24" w16cid:durableId="2133816924">
    <w:abstractNumId w:val="14"/>
  </w:num>
  <w:num w:numId="25" w16cid:durableId="82337970">
    <w:abstractNumId w:val="34"/>
  </w:num>
  <w:num w:numId="26" w16cid:durableId="988169513">
    <w:abstractNumId w:val="33"/>
  </w:num>
  <w:num w:numId="27" w16cid:durableId="887179370">
    <w:abstractNumId w:val="21"/>
  </w:num>
  <w:num w:numId="28" w16cid:durableId="1797525464">
    <w:abstractNumId w:val="32"/>
  </w:num>
  <w:num w:numId="29" w16cid:durableId="463280587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8228087">
    <w:abstractNumId w:val="13"/>
  </w:num>
  <w:num w:numId="31" w16cid:durableId="838079070">
    <w:abstractNumId w:val="20"/>
  </w:num>
  <w:num w:numId="32" w16cid:durableId="1032417470">
    <w:abstractNumId w:val="8"/>
  </w:num>
  <w:num w:numId="33" w16cid:durableId="615908881">
    <w:abstractNumId w:val="6"/>
  </w:num>
  <w:num w:numId="34" w16cid:durableId="771973543">
    <w:abstractNumId w:val="29"/>
  </w:num>
  <w:num w:numId="35" w16cid:durableId="1383671246">
    <w:abstractNumId w:val="25"/>
  </w:num>
  <w:num w:numId="36" w16cid:durableId="702754048">
    <w:abstractNumId w:val="31"/>
  </w:num>
  <w:num w:numId="37" w16cid:durableId="135641924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811"/>
  <w:hyphenationZone w:val="567"/>
  <w:drawingGridHorizontalSpacing w:val="120"/>
  <w:displayHorizontalDrawingGridEvery w:val="2"/>
  <w:noPunctuationKerning/>
  <w:characterSpacingControl w:val="doNotCompress"/>
  <w:hdrShapeDefaults>
    <o:shapedefaults v:ext="edit" spidmax="2050" fillcolor="white">
      <v:fill color="white"/>
      <o:colormru v:ext="edit" colors="#ddd,#f8f8f8,#eaeaea"/>
    </o:shapedefaults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880"/>
    <w:rsid w:val="0000232D"/>
    <w:rsid w:val="00002449"/>
    <w:rsid w:val="00004119"/>
    <w:rsid w:val="000114A2"/>
    <w:rsid w:val="00012F55"/>
    <w:rsid w:val="00012FCA"/>
    <w:rsid w:val="0001302D"/>
    <w:rsid w:val="00013BF3"/>
    <w:rsid w:val="0001703A"/>
    <w:rsid w:val="000177BB"/>
    <w:rsid w:val="0002249A"/>
    <w:rsid w:val="00030608"/>
    <w:rsid w:val="000345E0"/>
    <w:rsid w:val="00042FA1"/>
    <w:rsid w:val="0004304F"/>
    <w:rsid w:val="00043676"/>
    <w:rsid w:val="00045F12"/>
    <w:rsid w:val="00046691"/>
    <w:rsid w:val="00046BDD"/>
    <w:rsid w:val="00047184"/>
    <w:rsid w:val="00052B82"/>
    <w:rsid w:val="00053F47"/>
    <w:rsid w:val="0005417E"/>
    <w:rsid w:val="00061871"/>
    <w:rsid w:val="00062C36"/>
    <w:rsid w:val="00065B9E"/>
    <w:rsid w:val="00070DDE"/>
    <w:rsid w:val="00072898"/>
    <w:rsid w:val="00073375"/>
    <w:rsid w:val="0007609B"/>
    <w:rsid w:val="000768E4"/>
    <w:rsid w:val="00077DA2"/>
    <w:rsid w:val="000818AF"/>
    <w:rsid w:val="00082184"/>
    <w:rsid w:val="0008674F"/>
    <w:rsid w:val="000867B1"/>
    <w:rsid w:val="00091827"/>
    <w:rsid w:val="00093005"/>
    <w:rsid w:val="00093564"/>
    <w:rsid w:val="00097986"/>
    <w:rsid w:val="000A1C5E"/>
    <w:rsid w:val="000A4FCE"/>
    <w:rsid w:val="000A5AFF"/>
    <w:rsid w:val="000A66DD"/>
    <w:rsid w:val="000A6A99"/>
    <w:rsid w:val="000A6CEA"/>
    <w:rsid w:val="000B08CF"/>
    <w:rsid w:val="000B1EA1"/>
    <w:rsid w:val="000B5CA7"/>
    <w:rsid w:val="000B5EBD"/>
    <w:rsid w:val="000B62D7"/>
    <w:rsid w:val="000B6378"/>
    <w:rsid w:val="000B6C23"/>
    <w:rsid w:val="000B79B9"/>
    <w:rsid w:val="000C1EB4"/>
    <w:rsid w:val="000C224A"/>
    <w:rsid w:val="000D17D0"/>
    <w:rsid w:val="000D215A"/>
    <w:rsid w:val="000D2C1D"/>
    <w:rsid w:val="000D3005"/>
    <w:rsid w:val="000E20D4"/>
    <w:rsid w:val="000E7284"/>
    <w:rsid w:val="000E7891"/>
    <w:rsid w:val="000F07AC"/>
    <w:rsid w:val="000F11BB"/>
    <w:rsid w:val="000F2D94"/>
    <w:rsid w:val="001004AB"/>
    <w:rsid w:val="001062C1"/>
    <w:rsid w:val="0011077E"/>
    <w:rsid w:val="00111AC5"/>
    <w:rsid w:val="00112FC5"/>
    <w:rsid w:val="001131D2"/>
    <w:rsid w:val="00115E34"/>
    <w:rsid w:val="00117072"/>
    <w:rsid w:val="00121CAD"/>
    <w:rsid w:val="00122143"/>
    <w:rsid w:val="001240A0"/>
    <w:rsid w:val="00130D63"/>
    <w:rsid w:val="00131F59"/>
    <w:rsid w:val="0013259E"/>
    <w:rsid w:val="00132928"/>
    <w:rsid w:val="00133FA4"/>
    <w:rsid w:val="001347E2"/>
    <w:rsid w:val="0013717D"/>
    <w:rsid w:val="001373FF"/>
    <w:rsid w:val="00137A0A"/>
    <w:rsid w:val="00137A78"/>
    <w:rsid w:val="0014175D"/>
    <w:rsid w:val="00142AD8"/>
    <w:rsid w:val="00144F30"/>
    <w:rsid w:val="001450C9"/>
    <w:rsid w:val="00145536"/>
    <w:rsid w:val="00146F27"/>
    <w:rsid w:val="00147E3A"/>
    <w:rsid w:val="00151F57"/>
    <w:rsid w:val="00154E2A"/>
    <w:rsid w:val="001605C2"/>
    <w:rsid w:val="001635AF"/>
    <w:rsid w:val="0016423B"/>
    <w:rsid w:val="0016630B"/>
    <w:rsid w:val="00166B21"/>
    <w:rsid w:val="00167348"/>
    <w:rsid w:val="0017173B"/>
    <w:rsid w:val="00172F6A"/>
    <w:rsid w:val="00175612"/>
    <w:rsid w:val="00175DF8"/>
    <w:rsid w:val="00176B0F"/>
    <w:rsid w:val="00177FE5"/>
    <w:rsid w:val="00180774"/>
    <w:rsid w:val="00181A3D"/>
    <w:rsid w:val="00181FD3"/>
    <w:rsid w:val="00182A84"/>
    <w:rsid w:val="001835F4"/>
    <w:rsid w:val="00184CEB"/>
    <w:rsid w:val="00187607"/>
    <w:rsid w:val="00187F17"/>
    <w:rsid w:val="00190785"/>
    <w:rsid w:val="00193D48"/>
    <w:rsid w:val="00195D0B"/>
    <w:rsid w:val="0019635C"/>
    <w:rsid w:val="00196CF1"/>
    <w:rsid w:val="001A0334"/>
    <w:rsid w:val="001A0CE7"/>
    <w:rsid w:val="001A109A"/>
    <w:rsid w:val="001A1F42"/>
    <w:rsid w:val="001A33B1"/>
    <w:rsid w:val="001A43C2"/>
    <w:rsid w:val="001A4F4C"/>
    <w:rsid w:val="001A5CC1"/>
    <w:rsid w:val="001B0517"/>
    <w:rsid w:val="001B1899"/>
    <w:rsid w:val="001B3A47"/>
    <w:rsid w:val="001B5BCA"/>
    <w:rsid w:val="001B63B4"/>
    <w:rsid w:val="001B7CAF"/>
    <w:rsid w:val="001B7DE5"/>
    <w:rsid w:val="001C06EC"/>
    <w:rsid w:val="001C189D"/>
    <w:rsid w:val="001C63AF"/>
    <w:rsid w:val="001C6474"/>
    <w:rsid w:val="001C7C82"/>
    <w:rsid w:val="001D00CD"/>
    <w:rsid w:val="001D0891"/>
    <w:rsid w:val="001D0C04"/>
    <w:rsid w:val="001D2E57"/>
    <w:rsid w:val="001D5837"/>
    <w:rsid w:val="001E21D0"/>
    <w:rsid w:val="001E75A0"/>
    <w:rsid w:val="001F3A17"/>
    <w:rsid w:val="001F3EA0"/>
    <w:rsid w:val="001F700B"/>
    <w:rsid w:val="00200ADE"/>
    <w:rsid w:val="00201BAB"/>
    <w:rsid w:val="00203117"/>
    <w:rsid w:val="00207FFE"/>
    <w:rsid w:val="00211187"/>
    <w:rsid w:val="00212409"/>
    <w:rsid w:val="0021243D"/>
    <w:rsid w:val="0021585A"/>
    <w:rsid w:val="0022020D"/>
    <w:rsid w:val="0022076E"/>
    <w:rsid w:val="00230812"/>
    <w:rsid w:val="00232636"/>
    <w:rsid w:val="00232EC2"/>
    <w:rsid w:val="002338F0"/>
    <w:rsid w:val="00234A65"/>
    <w:rsid w:val="0023633E"/>
    <w:rsid w:val="00236B74"/>
    <w:rsid w:val="0024223B"/>
    <w:rsid w:val="0024227A"/>
    <w:rsid w:val="0024305A"/>
    <w:rsid w:val="00243AA4"/>
    <w:rsid w:val="00245F19"/>
    <w:rsid w:val="002466DB"/>
    <w:rsid w:val="00252484"/>
    <w:rsid w:val="00252B5C"/>
    <w:rsid w:val="002543B8"/>
    <w:rsid w:val="00256C06"/>
    <w:rsid w:val="00256C85"/>
    <w:rsid w:val="00256FE5"/>
    <w:rsid w:val="0026010A"/>
    <w:rsid w:val="002629BB"/>
    <w:rsid w:val="00272880"/>
    <w:rsid w:val="00272E02"/>
    <w:rsid w:val="00274420"/>
    <w:rsid w:val="002763C3"/>
    <w:rsid w:val="002777BC"/>
    <w:rsid w:val="00284377"/>
    <w:rsid w:val="00284554"/>
    <w:rsid w:val="00285527"/>
    <w:rsid w:val="00286273"/>
    <w:rsid w:val="00287AE8"/>
    <w:rsid w:val="0029118D"/>
    <w:rsid w:val="00294383"/>
    <w:rsid w:val="00295581"/>
    <w:rsid w:val="00295D59"/>
    <w:rsid w:val="00296DA8"/>
    <w:rsid w:val="002973FB"/>
    <w:rsid w:val="00297C84"/>
    <w:rsid w:val="002A1293"/>
    <w:rsid w:val="002A1BFF"/>
    <w:rsid w:val="002A23EE"/>
    <w:rsid w:val="002A2C01"/>
    <w:rsid w:val="002A3D4F"/>
    <w:rsid w:val="002A7D43"/>
    <w:rsid w:val="002B03FB"/>
    <w:rsid w:val="002B13C9"/>
    <w:rsid w:val="002B2277"/>
    <w:rsid w:val="002B7101"/>
    <w:rsid w:val="002B7DB0"/>
    <w:rsid w:val="002C029C"/>
    <w:rsid w:val="002C0971"/>
    <w:rsid w:val="002C0A71"/>
    <w:rsid w:val="002C27E7"/>
    <w:rsid w:val="002C30C5"/>
    <w:rsid w:val="002D1CE6"/>
    <w:rsid w:val="002D6C9D"/>
    <w:rsid w:val="002D7298"/>
    <w:rsid w:val="002E0F97"/>
    <w:rsid w:val="002E2D51"/>
    <w:rsid w:val="002E30DB"/>
    <w:rsid w:val="002E3718"/>
    <w:rsid w:val="002E49AF"/>
    <w:rsid w:val="002E56AB"/>
    <w:rsid w:val="002E5823"/>
    <w:rsid w:val="002E5FDB"/>
    <w:rsid w:val="002E60CB"/>
    <w:rsid w:val="002E655B"/>
    <w:rsid w:val="002E6E57"/>
    <w:rsid w:val="002F3120"/>
    <w:rsid w:val="002F614A"/>
    <w:rsid w:val="002F6A7D"/>
    <w:rsid w:val="002F7DF4"/>
    <w:rsid w:val="00300D36"/>
    <w:rsid w:val="00306D5C"/>
    <w:rsid w:val="003132B1"/>
    <w:rsid w:val="00313501"/>
    <w:rsid w:val="003141B7"/>
    <w:rsid w:val="003211DD"/>
    <w:rsid w:val="00323FC4"/>
    <w:rsid w:val="0032527F"/>
    <w:rsid w:val="00326530"/>
    <w:rsid w:val="003265E4"/>
    <w:rsid w:val="00331330"/>
    <w:rsid w:val="003331F5"/>
    <w:rsid w:val="00333742"/>
    <w:rsid w:val="00335A73"/>
    <w:rsid w:val="00335F7C"/>
    <w:rsid w:val="00340239"/>
    <w:rsid w:val="00341FC9"/>
    <w:rsid w:val="0034409A"/>
    <w:rsid w:val="00350815"/>
    <w:rsid w:val="003575DA"/>
    <w:rsid w:val="0035794F"/>
    <w:rsid w:val="00361714"/>
    <w:rsid w:val="00367273"/>
    <w:rsid w:val="003700FD"/>
    <w:rsid w:val="003701D3"/>
    <w:rsid w:val="003713D1"/>
    <w:rsid w:val="00373A6C"/>
    <w:rsid w:val="00374B56"/>
    <w:rsid w:val="00374DA4"/>
    <w:rsid w:val="003828C3"/>
    <w:rsid w:val="00382BF5"/>
    <w:rsid w:val="0038350C"/>
    <w:rsid w:val="00385E29"/>
    <w:rsid w:val="00390A85"/>
    <w:rsid w:val="0039119E"/>
    <w:rsid w:val="0039183F"/>
    <w:rsid w:val="00392163"/>
    <w:rsid w:val="00393C6B"/>
    <w:rsid w:val="00397E7A"/>
    <w:rsid w:val="003A222F"/>
    <w:rsid w:val="003A461A"/>
    <w:rsid w:val="003A7873"/>
    <w:rsid w:val="003B1A7A"/>
    <w:rsid w:val="003B4E5E"/>
    <w:rsid w:val="003C05C0"/>
    <w:rsid w:val="003C1028"/>
    <w:rsid w:val="003D072B"/>
    <w:rsid w:val="003E0498"/>
    <w:rsid w:val="003E1A86"/>
    <w:rsid w:val="003E2A83"/>
    <w:rsid w:val="003E2D93"/>
    <w:rsid w:val="003E47C7"/>
    <w:rsid w:val="003E557E"/>
    <w:rsid w:val="003E71CA"/>
    <w:rsid w:val="003F1522"/>
    <w:rsid w:val="003F178F"/>
    <w:rsid w:val="003F3B47"/>
    <w:rsid w:val="003F60B8"/>
    <w:rsid w:val="00400209"/>
    <w:rsid w:val="00400285"/>
    <w:rsid w:val="00402C49"/>
    <w:rsid w:val="004145E9"/>
    <w:rsid w:val="00420D33"/>
    <w:rsid w:val="00423AD6"/>
    <w:rsid w:val="0042501E"/>
    <w:rsid w:val="00425A8A"/>
    <w:rsid w:val="004339B5"/>
    <w:rsid w:val="004345F9"/>
    <w:rsid w:val="00434642"/>
    <w:rsid w:val="00434E27"/>
    <w:rsid w:val="004372F9"/>
    <w:rsid w:val="0044113F"/>
    <w:rsid w:val="00441770"/>
    <w:rsid w:val="00445E74"/>
    <w:rsid w:val="0044621B"/>
    <w:rsid w:val="00446703"/>
    <w:rsid w:val="004475DD"/>
    <w:rsid w:val="00452635"/>
    <w:rsid w:val="004605C8"/>
    <w:rsid w:val="00461660"/>
    <w:rsid w:val="0046228E"/>
    <w:rsid w:val="004644A0"/>
    <w:rsid w:val="00464840"/>
    <w:rsid w:val="00466C1C"/>
    <w:rsid w:val="004728AD"/>
    <w:rsid w:val="00476F56"/>
    <w:rsid w:val="004813FF"/>
    <w:rsid w:val="00482D5E"/>
    <w:rsid w:val="0048695A"/>
    <w:rsid w:val="00487CE0"/>
    <w:rsid w:val="0049070C"/>
    <w:rsid w:val="00492AF1"/>
    <w:rsid w:val="004977E8"/>
    <w:rsid w:val="00497CC7"/>
    <w:rsid w:val="004A50AF"/>
    <w:rsid w:val="004A62F0"/>
    <w:rsid w:val="004A635B"/>
    <w:rsid w:val="004B14CD"/>
    <w:rsid w:val="004B3089"/>
    <w:rsid w:val="004B3639"/>
    <w:rsid w:val="004B50C6"/>
    <w:rsid w:val="004B5A42"/>
    <w:rsid w:val="004C027E"/>
    <w:rsid w:val="004C26EE"/>
    <w:rsid w:val="004C64B8"/>
    <w:rsid w:val="004C658E"/>
    <w:rsid w:val="004C70C1"/>
    <w:rsid w:val="004D2E62"/>
    <w:rsid w:val="004D5B5A"/>
    <w:rsid w:val="004E5461"/>
    <w:rsid w:val="004E6FAF"/>
    <w:rsid w:val="004F1078"/>
    <w:rsid w:val="004F11D3"/>
    <w:rsid w:val="004F3438"/>
    <w:rsid w:val="005034BE"/>
    <w:rsid w:val="00505268"/>
    <w:rsid w:val="005107CC"/>
    <w:rsid w:val="00511005"/>
    <w:rsid w:val="0051279C"/>
    <w:rsid w:val="0051496D"/>
    <w:rsid w:val="00514E41"/>
    <w:rsid w:val="005156FC"/>
    <w:rsid w:val="00517283"/>
    <w:rsid w:val="005178C2"/>
    <w:rsid w:val="00520F85"/>
    <w:rsid w:val="005247B3"/>
    <w:rsid w:val="00530D71"/>
    <w:rsid w:val="005327BC"/>
    <w:rsid w:val="00534C20"/>
    <w:rsid w:val="00536329"/>
    <w:rsid w:val="00536B96"/>
    <w:rsid w:val="0053789C"/>
    <w:rsid w:val="005406FC"/>
    <w:rsid w:val="0054121A"/>
    <w:rsid w:val="0054134E"/>
    <w:rsid w:val="005425C5"/>
    <w:rsid w:val="0055111E"/>
    <w:rsid w:val="005512B2"/>
    <w:rsid w:val="0055753B"/>
    <w:rsid w:val="005621E7"/>
    <w:rsid w:val="0056458E"/>
    <w:rsid w:val="00565924"/>
    <w:rsid w:val="00565FBF"/>
    <w:rsid w:val="00566273"/>
    <w:rsid w:val="00567973"/>
    <w:rsid w:val="0057159E"/>
    <w:rsid w:val="00573C53"/>
    <w:rsid w:val="00574F4C"/>
    <w:rsid w:val="00577464"/>
    <w:rsid w:val="0057757D"/>
    <w:rsid w:val="00580123"/>
    <w:rsid w:val="0058217B"/>
    <w:rsid w:val="005914D1"/>
    <w:rsid w:val="00591CE3"/>
    <w:rsid w:val="005944A0"/>
    <w:rsid w:val="005944C0"/>
    <w:rsid w:val="00596444"/>
    <w:rsid w:val="00596A03"/>
    <w:rsid w:val="00596FD5"/>
    <w:rsid w:val="00597087"/>
    <w:rsid w:val="005A0169"/>
    <w:rsid w:val="005A20B9"/>
    <w:rsid w:val="005A289C"/>
    <w:rsid w:val="005A3E73"/>
    <w:rsid w:val="005A57F3"/>
    <w:rsid w:val="005A5946"/>
    <w:rsid w:val="005B21DF"/>
    <w:rsid w:val="005B3810"/>
    <w:rsid w:val="005B550C"/>
    <w:rsid w:val="005B5DCA"/>
    <w:rsid w:val="005B6B72"/>
    <w:rsid w:val="005B6CB2"/>
    <w:rsid w:val="005C2B35"/>
    <w:rsid w:val="005C35FB"/>
    <w:rsid w:val="005D228E"/>
    <w:rsid w:val="005D2757"/>
    <w:rsid w:val="005E17DE"/>
    <w:rsid w:val="005E4132"/>
    <w:rsid w:val="005E4931"/>
    <w:rsid w:val="005E559A"/>
    <w:rsid w:val="005E5F90"/>
    <w:rsid w:val="005E6E81"/>
    <w:rsid w:val="005E734F"/>
    <w:rsid w:val="005F5B44"/>
    <w:rsid w:val="0060623C"/>
    <w:rsid w:val="00607FBD"/>
    <w:rsid w:val="006118A1"/>
    <w:rsid w:val="00612B6C"/>
    <w:rsid w:val="006130E2"/>
    <w:rsid w:val="0061610C"/>
    <w:rsid w:val="0061638A"/>
    <w:rsid w:val="00616F26"/>
    <w:rsid w:val="006226F0"/>
    <w:rsid w:val="0062347F"/>
    <w:rsid w:val="00626FDF"/>
    <w:rsid w:val="00627401"/>
    <w:rsid w:val="00635CD5"/>
    <w:rsid w:val="00635DC8"/>
    <w:rsid w:val="0063731D"/>
    <w:rsid w:val="00641F53"/>
    <w:rsid w:val="00642111"/>
    <w:rsid w:val="00642921"/>
    <w:rsid w:val="0064515A"/>
    <w:rsid w:val="00645895"/>
    <w:rsid w:val="006478D1"/>
    <w:rsid w:val="00647C11"/>
    <w:rsid w:val="006540BC"/>
    <w:rsid w:val="00655B96"/>
    <w:rsid w:val="00657742"/>
    <w:rsid w:val="006627B0"/>
    <w:rsid w:val="00662FF9"/>
    <w:rsid w:val="006636E8"/>
    <w:rsid w:val="00665BAB"/>
    <w:rsid w:val="00667B72"/>
    <w:rsid w:val="00667C8D"/>
    <w:rsid w:val="00670D28"/>
    <w:rsid w:val="006725D2"/>
    <w:rsid w:val="00673BB4"/>
    <w:rsid w:val="00674F53"/>
    <w:rsid w:val="00675B49"/>
    <w:rsid w:val="00682DE6"/>
    <w:rsid w:val="00682FC7"/>
    <w:rsid w:val="00683627"/>
    <w:rsid w:val="006838A8"/>
    <w:rsid w:val="00686DB8"/>
    <w:rsid w:val="00692606"/>
    <w:rsid w:val="006927AF"/>
    <w:rsid w:val="00692DB5"/>
    <w:rsid w:val="00695987"/>
    <w:rsid w:val="006A293C"/>
    <w:rsid w:val="006A6C2C"/>
    <w:rsid w:val="006B1083"/>
    <w:rsid w:val="006B2BB0"/>
    <w:rsid w:val="006B327C"/>
    <w:rsid w:val="006B578D"/>
    <w:rsid w:val="006B6620"/>
    <w:rsid w:val="006B7B32"/>
    <w:rsid w:val="006C0D92"/>
    <w:rsid w:val="006C29D2"/>
    <w:rsid w:val="006C4837"/>
    <w:rsid w:val="006D12C4"/>
    <w:rsid w:val="006D2091"/>
    <w:rsid w:val="006D2565"/>
    <w:rsid w:val="006D3883"/>
    <w:rsid w:val="006D4454"/>
    <w:rsid w:val="006E264C"/>
    <w:rsid w:val="006E4F48"/>
    <w:rsid w:val="006E74F5"/>
    <w:rsid w:val="006F3E26"/>
    <w:rsid w:val="006F649A"/>
    <w:rsid w:val="006F6E6D"/>
    <w:rsid w:val="00702ACA"/>
    <w:rsid w:val="00704470"/>
    <w:rsid w:val="007044A1"/>
    <w:rsid w:val="0070509B"/>
    <w:rsid w:val="00707514"/>
    <w:rsid w:val="00710338"/>
    <w:rsid w:val="007120E9"/>
    <w:rsid w:val="007145D5"/>
    <w:rsid w:val="00714749"/>
    <w:rsid w:val="007149C1"/>
    <w:rsid w:val="00714DE1"/>
    <w:rsid w:val="007179FD"/>
    <w:rsid w:val="00721F0D"/>
    <w:rsid w:val="007221F1"/>
    <w:rsid w:val="0072457A"/>
    <w:rsid w:val="00734961"/>
    <w:rsid w:val="007351CF"/>
    <w:rsid w:val="00735D9E"/>
    <w:rsid w:val="00740FBC"/>
    <w:rsid w:val="00742577"/>
    <w:rsid w:val="00744E9D"/>
    <w:rsid w:val="00747DA0"/>
    <w:rsid w:val="00750522"/>
    <w:rsid w:val="00753718"/>
    <w:rsid w:val="00755929"/>
    <w:rsid w:val="00755B09"/>
    <w:rsid w:val="0076026F"/>
    <w:rsid w:val="0076064A"/>
    <w:rsid w:val="00761DDA"/>
    <w:rsid w:val="00762E0E"/>
    <w:rsid w:val="0076333F"/>
    <w:rsid w:val="00764ED1"/>
    <w:rsid w:val="00767B20"/>
    <w:rsid w:val="00771254"/>
    <w:rsid w:val="0077244D"/>
    <w:rsid w:val="00774B0C"/>
    <w:rsid w:val="00775501"/>
    <w:rsid w:val="0077582D"/>
    <w:rsid w:val="00776424"/>
    <w:rsid w:val="00776C92"/>
    <w:rsid w:val="00776F7F"/>
    <w:rsid w:val="00780CF5"/>
    <w:rsid w:val="00780DA4"/>
    <w:rsid w:val="007837CB"/>
    <w:rsid w:val="00785E7D"/>
    <w:rsid w:val="0078728B"/>
    <w:rsid w:val="007876F1"/>
    <w:rsid w:val="00796A0F"/>
    <w:rsid w:val="007A01D9"/>
    <w:rsid w:val="007A244A"/>
    <w:rsid w:val="007A452E"/>
    <w:rsid w:val="007A46D5"/>
    <w:rsid w:val="007A631D"/>
    <w:rsid w:val="007A66CE"/>
    <w:rsid w:val="007A6A80"/>
    <w:rsid w:val="007B1850"/>
    <w:rsid w:val="007B5383"/>
    <w:rsid w:val="007B62D8"/>
    <w:rsid w:val="007B71F0"/>
    <w:rsid w:val="007C0F04"/>
    <w:rsid w:val="007C1BFB"/>
    <w:rsid w:val="007C22FC"/>
    <w:rsid w:val="007C2F39"/>
    <w:rsid w:val="007C5215"/>
    <w:rsid w:val="007D1A82"/>
    <w:rsid w:val="007D2B5A"/>
    <w:rsid w:val="007D2B87"/>
    <w:rsid w:val="007D2BF7"/>
    <w:rsid w:val="007D34F5"/>
    <w:rsid w:val="007D4328"/>
    <w:rsid w:val="007E0B4C"/>
    <w:rsid w:val="007E1E7E"/>
    <w:rsid w:val="007E2065"/>
    <w:rsid w:val="007E38D4"/>
    <w:rsid w:val="007E3E14"/>
    <w:rsid w:val="007E4C71"/>
    <w:rsid w:val="007E4CA9"/>
    <w:rsid w:val="007F2159"/>
    <w:rsid w:val="00800D5C"/>
    <w:rsid w:val="0080116D"/>
    <w:rsid w:val="008019E2"/>
    <w:rsid w:val="008020F4"/>
    <w:rsid w:val="00803C7E"/>
    <w:rsid w:val="00807AF1"/>
    <w:rsid w:val="008109BA"/>
    <w:rsid w:val="0081379E"/>
    <w:rsid w:val="00814584"/>
    <w:rsid w:val="00814E36"/>
    <w:rsid w:val="00815E28"/>
    <w:rsid w:val="0081754B"/>
    <w:rsid w:val="00820248"/>
    <w:rsid w:val="008241DB"/>
    <w:rsid w:val="008256DA"/>
    <w:rsid w:val="00826525"/>
    <w:rsid w:val="00826D0B"/>
    <w:rsid w:val="00832F30"/>
    <w:rsid w:val="008330E7"/>
    <w:rsid w:val="0083467B"/>
    <w:rsid w:val="00834DC9"/>
    <w:rsid w:val="00836136"/>
    <w:rsid w:val="00836727"/>
    <w:rsid w:val="00842D2F"/>
    <w:rsid w:val="00843B72"/>
    <w:rsid w:val="0084613C"/>
    <w:rsid w:val="008468E1"/>
    <w:rsid w:val="00847FCE"/>
    <w:rsid w:val="00851956"/>
    <w:rsid w:val="00851CD8"/>
    <w:rsid w:val="0085402C"/>
    <w:rsid w:val="00860A79"/>
    <w:rsid w:val="008613FE"/>
    <w:rsid w:val="00862D9B"/>
    <w:rsid w:val="00865CBF"/>
    <w:rsid w:val="00870B6C"/>
    <w:rsid w:val="008728B3"/>
    <w:rsid w:val="00873320"/>
    <w:rsid w:val="00880F76"/>
    <w:rsid w:val="00884C42"/>
    <w:rsid w:val="00884CE8"/>
    <w:rsid w:val="008857F5"/>
    <w:rsid w:val="0089100F"/>
    <w:rsid w:val="00892AC3"/>
    <w:rsid w:val="00893276"/>
    <w:rsid w:val="008968F4"/>
    <w:rsid w:val="008A2566"/>
    <w:rsid w:val="008B26DD"/>
    <w:rsid w:val="008B5114"/>
    <w:rsid w:val="008B689A"/>
    <w:rsid w:val="008B78CB"/>
    <w:rsid w:val="008C2DDC"/>
    <w:rsid w:val="008C59CC"/>
    <w:rsid w:val="008C65BF"/>
    <w:rsid w:val="008C76F4"/>
    <w:rsid w:val="008D2FDB"/>
    <w:rsid w:val="008D32A8"/>
    <w:rsid w:val="008E03D0"/>
    <w:rsid w:val="008E057C"/>
    <w:rsid w:val="008E0753"/>
    <w:rsid w:val="008E08C6"/>
    <w:rsid w:val="008E0B18"/>
    <w:rsid w:val="008E0CFD"/>
    <w:rsid w:val="008E11A3"/>
    <w:rsid w:val="008E25FE"/>
    <w:rsid w:val="008E5405"/>
    <w:rsid w:val="008E57C8"/>
    <w:rsid w:val="008F0162"/>
    <w:rsid w:val="008F14F2"/>
    <w:rsid w:val="008F40DA"/>
    <w:rsid w:val="008F509F"/>
    <w:rsid w:val="008F7478"/>
    <w:rsid w:val="008F7A85"/>
    <w:rsid w:val="00905295"/>
    <w:rsid w:val="00905F35"/>
    <w:rsid w:val="00906ED6"/>
    <w:rsid w:val="00912ABE"/>
    <w:rsid w:val="00916156"/>
    <w:rsid w:val="009161C1"/>
    <w:rsid w:val="009246AC"/>
    <w:rsid w:val="00924923"/>
    <w:rsid w:val="0092554A"/>
    <w:rsid w:val="00925BA5"/>
    <w:rsid w:val="00927815"/>
    <w:rsid w:val="00932A9B"/>
    <w:rsid w:val="00932CFE"/>
    <w:rsid w:val="00935335"/>
    <w:rsid w:val="00936CF6"/>
    <w:rsid w:val="00936E57"/>
    <w:rsid w:val="00937C32"/>
    <w:rsid w:val="00941C65"/>
    <w:rsid w:val="00945EB7"/>
    <w:rsid w:val="009462A2"/>
    <w:rsid w:val="0094686F"/>
    <w:rsid w:val="00952113"/>
    <w:rsid w:val="00952D83"/>
    <w:rsid w:val="00952E7E"/>
    <w:rsid w:val="00954889"/>
    <w:rsid w:val="0095716F"/>
    <w:rsid w:val="00960D19"/>
    <w:rsid w:val="009614AE"/>
    <w:rsid w:val="009615C0"/>
    <w:rsid w:val="009619AA"/>
    <w:rsid w:val="00961DD8"/>
    <w:rsid w:val="009623B7"/>
    <w:rsid w:val="00962473"/>
    <w:rsid w:val="00965F34"/>
    <w:rsid w:val="00971165"/>
    <w:rsid w:val="00971AE7"/>
    <w:rsid w:val="00972D94"/>
    <w:rsid w:val="0097395E"/>
    <w:rsid w:val="00973C68"/>
    <w:rsid w:val="00974479"/>
    <w:rsid w:val="00975933"/>
    <w:rsid w:val="00982331"/>
    <w:rsid w:val="00982896"/>
    <w:rsid w:val="009840EE"/>
    <w:rsid w:val="00984F72"/>
    <w:rsid w:val="00991E25"/>
    <w:rsid w:val="00993501"/>
    <w:rsid w:val="00994D0A"/>
    <w:rsid w:val="00994F47"/>
    <w:rsid w:val="009950BE"/>
    <w:rsid w:val="0099666E"/>
    <w:rsid w:val="009A1508"/>
    <w:rsid w:val="009A171D"/>
    <w:rsid w:val="009A1F1C"/>
    <w:rsid w:val="009A4B1E"/>
    <w:rsid w:val="009A52D8"/>
    <w:rsid w:val="009A7A2B"/>
    <w:rsid w:val="009B1246"/>
    <w:rsid w:val="009B4C97"/>
    <w:rsid w:val="009B7F26"/>
    <w:rsid w:val="009B7F5F"/>
    <w:rsid w:val="009C12D4"/>
    <w:rsid w:val="009C1796"/>
    <w:rsid w:val="009C1C13"/>
    <w:rsid w:val="009C22C9"/>
    <w:rsid w:val="009C3A4C"/>
    <w:rsid w:val="009C5354"/>
    <w:rsid w:val="009C7DCF"/>
    <w:rsid w:val="009D1BC3"/>
    <w:rsid w:val="009D537F"/>
    <w:rsid w:val="009D5BA6"/>
    <w:rsid w:val="009E18F6"/>
    <w:rsid w:val="009E2555"/>
    <w:rsid w:val="009E605F"/>
    <w:rsid w:val="009E6068"/>
    <w:rsid w:val="009E64F6"/>
    <w:rsid w:val="009E68A1"/>
    <w:rsid w:val="009F0789"/>
    <w:rsid w:val="009F1F85"/>
    <w:rsid w:val="009F265F"/>
    <w:rsid w:val="009F2C13"/>
    <w:rsid w:val="009F4396"/>
    <w:rsid w:val="009F45D5"/>
    <w:rsid w:val="009F46E4"/>
    <w:rsid w:val="009F574E"/>
    <w:rsid w:val="009F5A1B"/>
    <w:rsid w:val="009F60FF"/>
    <w:rsid w:val="009F65F3"/>
    <w:rsid w:val="009F7F17"/>
    <w:rsid w:val="00A04473"/>
    <w:rsid w:val="00A062D3"/>
    <w:rsid w:val="00A1020A"/>
    <w:rsid w:val="00A10AEB"/>
    <w:rsid w:val="00A1136C"/>
    <w:rsid w:val="00A14484"/>
    <w:rsid w:val="00A14D72"/>
    <w:rsid w:val="00A15C17"/>
    <w:rsid w:val="00A17F76"/>
    <w:rsid w:val="00A27EDA"/>
    <w:rsid w:val="00A33B2B"/>
    <w:rsid w:val="00A34BFC"/>
    <w:rsid w:val="00A3728B"/>
    <w:rsid w:val="00A40A3A"/>
    <w:rsid w:val="00A40E16"/>
    <w:rsid w:val="00A41AF9"/>
    <w:rsid w:val="00A445EE"/>
    <w:rsid w:val="00A44ED3"/>
    <w:rsid w:val="00A4525A"/>
    <w:rsid w:val="00A45FC6"/>
    <w:rsid w:val="00A46E38"/>
    <w:rsid w:val="00A504DB"/>
    <w:rsid w:val="00A53BF9"/>
    <w:rsid w:val="00A54E40"/>
    <w:rsid w:val="00A566EC"/>
    <w:rsid w:val="00A56EB8"/>
    <w:rsid w:val="00A60F6A"/>
    <w:rsid w:val="00A638E3"/>
    <w:rsid w:val="00A6449C"/>
    <w:rsid w:val="00A64CE4"/>
    <w:rsid w:val="00A657F8"/>
    <w:rsid w:val="00A65B15"/>
    <w:rsid w:val="00A664BE"/>
    <w:rsid w:val="00A67CF1"/>
    <w:rsid w:val="00A71E5F"/>
    <w:rsid w:val="00A75E50"/>
    <w:rsid w:val="00A76812"/>
    <w:rsid w:val="00A778BC"/>
    <w:rsid w:val="00A80B64"/>
    <w:rsid w:val="00A830ED"/>
    <w:rsid w:val="00A83605"/>
    <w:rsid w:val="00A83AF0"/>
    <w:rsid w:val="00A83DB5"/>
    <w:rsid w:val="00A84D89"/>
    <w:rsid w:val="00A867C2"/>
    <w:rsid w:val="00A8710B"/>
    <w:rsid w:val="00A9050B"/>
    <w:rsid w:val="00A911ED"/>
    <w:rsid w:val="00A91E6E"/>
    <w:rsid w:val="00A93210"/>
    <w:rsid w:val="00A943B1"/>
    <w:rsid w:val="00A96B62"/>
    <w:rsid w:val="00AA0C32"/>
    <w:rsid w:val="00AA122A"/>
    <w:rsid w:val="00AA12B8"/>
    <w:rsid w:val="00AA15E4"/>
    <w:rsid w:val="00AA24B4"/>
    <w:rsid w:val="00AA5D4F"/>
    <w:rsid w:val="00AA7543"/>
    <w:rsid w:val="00AB0393"/>
    <w:rsid w:val="00AB300E"/>
    <w:rsid w:val="00AB3EA4"/>
    <w:rsid w:val="00AB5D4B"/>
    <w:rsid w:val="00AB7766"/>
    <w:rsid w:val="00AC1A47"/>
    <w:rsid w:val="00AC1EEB"/>
    <w:rsid w:val="00AC2644"/>
    <w:rsid w:val="00AC47FF"/>
    <w:rsid w:val="00AD2D21"/>
    <w:rsid w:val="00AD3DEB"/>
    <w:rsid w:val="00AD421F"/>
    <w:rsid w:val="00AD5BDA"/>
    <w:rsid w:val="00AE3165"/>
    <w:rsid w:val="00AE4128"/>
    <w:rsid w:val="00AE504D"/>
    <w:rsid w:val="00AE5604"/>
    <w:rsid w:val="00AE578A"/>
    <w:rsid w:val="00AE6181"/>
    <w:rsid w:val="00AF04C5"/>
    <w:rsid w:val="00AF14AA"/>
    <w:rsid w:val="00AF4DC4"/>
    <w:rsid w:val="00AF65F6"/>
    <w:rsid w:val="00AF7A17"/>
    <w:rsid w:val="00B021B3"/>
    <w:rsid w:val="00B02D67"/>
    <w:rsid w:val="00B052EF"/>
    <w:rsid w:val="00B05450"/>
    <w:rsid w:val="00B0565D"/>
    <w:rsid w:val="00B071C7"/>
    <w:rsid w:val="00B11C94"/>
    <w:rsid w:val="00B16653"/>
    <w:rsid w:val="00B16B20"/>
    <w:rsid w:val="00B21393"/>
    <w:rsid w:val="00B25D98"/>
    <w:rsid w:val="00B26F82"/>
    <w:rsid w:val="00B305A5"/>
    <w:rsid w:val="00B32322"/>
    <w:rsid w:val="00B35202"/>
    <w:rsid w:val="00B360B9"/>
    <w:rsid w:val="00B418FD"/>
    <w:rsid w:val="00B41A74"/>
    <w:rsid w:val="00B42524"/>
    <w:rsid w:val="00B517F6"/>
    <w:rsid w:val="00B5364E"/>
    <w:rsid w:val="00B53EC7"/>
    <w:rsid w:val="00B57353"/>
    <w:rsid w:val="00B67D04"/>
    <w:rsid w:val="00B71C7E"/>
    <w:rsid w:val="00B728AB"/>
    <w:rsid w:val="00B72E6F"/>
    <w:rsid w:val="00B73706"/>
    <w:rsid w:val="00B74A12"/>
    <w:rsid w:val="00B81071"/>
    <w:rsid w:val="00B811F7"/>
    <w:rsid w:val="00B82B7B"/>
    <w:rsid w:val="00B83FE5"/>
    <w:rsid w:val="00B844A2"/>
    <w:rsid w:val="00B8623D"/>
    <w:rsid w:val="00B91B72"/>
    <w:rsid w:val="00B94C5B"/>
    <w:rsid w:val="00B963F1"/>
    <w:rsid w:val="00BA0821"/>
    <w:rsid w:val="00BA40D4"/>
    <w:rsid w:val="00BA7ABE"/>
    <w:rsid w:val="00BA7E69"/>
    <w:rsid w:val="00BB281D"/>
    <w:rsid w:val="00BB4265"/>
    <w:rsid w:val="00BB62C0"/>
    <w:rsid w:val="00BC27D0"/>
    <w:rsid w:val="00BD15E0"/>
    <w:rsid w:val="00BD3E05"/>
    <w:rsid w:val="00BD41EF"/>
    <w:rsid w:val="00BD64F3"/>
    <w:rsid w:val="00BD681F"/>
    <w:rsid w:val="00BD6CAC"/>
    <w:rsid w:val="00BE10EF"/>
    <w:rsid w:val="00BE14D6"/>
    <w:rsid w:val="00BE2FDD"/>
    <w:rsid w:val="00BF206B"/>
    <w:rsid w:val="00BF26C7"/>
    <w:rsid w:val="00BF6808"/>
    <w:rsid w:val="00BF7A63"/>
    <w:rsid w:val="00C022AD"/>
    <w:rsid w:val="00C03E06"/>
    <w:rsid w:val="00C16C4C"/>
    <w:rsid w:val="00C170FF"/>
    <w:rsid w:val="00C21F6C"/>
    <w:rsid w:val="00C244A2"/>
    <w:rsid w:val="00C24813"/>
    <w:rsid w:val="00C2690F"/>
    <w:rsid w:val="00C40125"/>
    <w:rsid w:val="00C40EE8"/>
    <w:rsid w:val="00C416CC"/>
    <w:rsid w:val="00C424D0"/>
    <w:rsid w:val="00C42D2C"/>
    <w:rsid w:val="00C4540E"/>
    <w:rsid w:val="00C45D90"/>
    <w:rsid w:val="00C4670B"/>
    <w:rsid w:val="00C46BA1"/>
    <w:rsid w:val="00C525F7"/>
    <w:rsid w:val="00C52B57"/>
    <w:rsid w:val="00C54EBB"/>
    <w:rsid w:val="00C55139"/>
    <w:rsid w:val="00C57669"/>
    <w:rsid w:val="00C63B6E"/>
    <w:rsid w:val="00C64192"/>
    <w:rsid w:val="00C70DFA"/>
    <w:rsid w:val="00C71CCA"/>
    <w:rsid w:val="00C7219B"/>
    <w:rsid w:val="00C739EF"/>
    <w:rsid w:val="00C76F50"/>
    <w:rsid w:val="00C774AD"/>
    <w:rsid w:val="00C80F15"/>
    <w:rsid w:val="00C838D4"/>
    <w:rsid w:val="00C862CE"/>
    <w:rsid w:val="00C94DEF"/>
    <w:rsid w:val="00C96CD8"/>
    <w:rsid w:val="00CA1CD3"/>
    <w:rsid w:val="00CA28E1"/>
    <w:rsid w:val="00CA4420"/>
    <w:rsid w:val="00CA5B5A"/>
    <w:rsid w:val="00CA6F33"/>
    <w:rsid w:val="00CA7FA3"/>
    <w:rsid w:val="00CB114B"/>
    <w:rsid w:val="00CC1AF3"/>
    <w:rsid w:val="00CC3F91"/>
    <w:rsid w:val="00CC6902"/>
    <w:rsid w:val="00CC7AAF"/>
    <w:rsid w:val="00CD01FC"/>
    <w:rsid w:val="00CD08CE"/>
    <w:rsid w:val="00CD0B14"/>
    <w:rsid w:val="00CD2E58"/>
    <w:rsid w:val="00CD4EB1"/>
    <w:rsid w:val="00CE2DFF"/>
    <w:rsid w:val="00CE3CCA"/>
    <w:rsid w:val="00CE5137"/>
    <w:rsid w:val="00CE550E"/>
    <w:rsid w:val="00CE5BB9"/>
    <w:rsid w:val="00CF5710"/>
    <w:rsid w:val="00D00054"/>
    <w:rsid w:val="00D00598"/>
    <w:rsid w:val="00D006AB"/>
    <w:rsid w:val="00D00C2B"/>
    <w:rsid w:val="00D01EA3"/>
    <w:rsid w:val="00D0345A"/>
    <w:rsid w:val="00D06CEE"/>
    <w:rsid w:val="00D07E71"/>
    <w:rsid w:val="00D1083E"/>
    <w:rsid w:val="00D117E2"/>
    <w:rsid w:val="00D11924"/>
    <w:rsid w:val="00D135E2"/>
    <w:rsid w:val="00D17969"/>
    <w:rsid w:val="00D21165"/>
    <w:rsid w:val="00D237F0"/>
    <w:rsid w:val="00D2559E"/>
    <w:rsid w:val="00D263B9"/>
    <w:rsid w:val="00D26C7C"/>
    <w:rsid w:val="00D32715"/>
    <w:rsid w:val="00D327F3"/>
    <w:rsid w:val="00D34503"/>
    <w:rsid w:val="00D35E81"/>
    <w:rsid w:val="00D36DF3"/>
    <w:rsid w:val="00D37B56"/>
    <w:rsid w:val="00D37B77"/>
    <w:rsid w:val="00D41C5A"/>
    <w:rsid w:val="00D44F85"/>
    <w:rsid w:val="00D46155"/>
    <w:rsid w:val="00D4663D"/>
    <w:rsid w:val="00D468F8"/>
    <w:rsid w:val="00D4723C"/>
    <w:rsid w:val="00D506FC"/>
    <w:rsid w:val="00D546B9"/>
    <w:rsid w:val="00D55F1E"/>
    <w:rsid w:val="00D619F8"/>
    <w:rsid w:val="00D6293D"/>
    <w:rsid w:val="00D6340F"/>
    <w:rsid w:val="00D6512F"/>
    <w:rsid w:val="00D70ED2"/>
    <w:rsid w:val="00D74514"/>
    <w:rsid w:val="00D80F81"/>
    <w:rsid w:val="00D819D0"/>
    <w:rsid w:val="00D86D80"/>
    <w:rsid w:val="00D86EA7"/>
    <w:rsid w:val="00D87460"/>
    <w:rsid w:val="00D9063F"/>
    <w:rsid w:val="00D906F8"/>
    <w:rsid w:val="00D909C3"/>
    <w:rsid w:val="00D9305B"/>
    <w:rsid w:val="00DA3DD6"/>
    <w:rsid w:val="00DA46EB"/>
    <w:rsid w:val="00DA58A6"/>
    <w:rsid w:val="00DA7D27"/>
    <w:rsid w:val="00DB0DAD"/>
    <w:rsid w:val="00DB1DB5"/>
    <w:rsid w:val="00DB4B41"/>
    <w:rsid w:val="00DB63DE"/>
    <w:rsid w:val="00DB711C"/>
    <w:rsid w:val="00DB72B6"/>
    <w:rsid w:val="00DC18A6"/>
    <w:rsid w:val="00DC2458"/>
    <w:rsid w:val="00DC366C"/>
    <w:rsid w:val="00DC695C"/>
    <w:rsid w:val="00DC6BA8"/>
    <w:rsid w:val="00DC7B0E"/>
    <w:rsid w:val="00DD36CF"/>
    <w:rsid w:val="00DD3ADB"/>
    <w:rsid w:val="00DD5F12"/>
    <w:rsid w:val="00DD72C6"/>
    <w:rsid w:val="00DE04A2"/>
    <w:rsid w:val="00DE2206"/>
    <w:rsid w:val="00DE2EBB"/>
    <w:rsid w:val="00DE75A7"/>
    <w:rsid w:val="00DE7C9A"/>
    <w:rsid w:val="00DF126D"/>
    <w:rsid w:val="00DF4F5E"/>
    <w:rsid w:val="00DF51F1"/>
    <w:rsid w:val="00E0216D"/>
    <w:rsid w:val="00E0423A"/>
    <w:rsid w:val="00E05FFF"/>
    <w:rsid w:val="00E0699C"/>
    <w:rsid w:val="00E06C7F"/>
    <w:rsid w:val="00E073CA"/>
    <w:rsid w:val="00E11E69"/>
    <w:rsid w:val="00E12FF7"/>
    <w:rsid w:val="00E14295"/>
    <w:rsid w:val="00E14C19"/>
    <w:rsid w:val="00E16EBF"/>
    <w:rsid w:val="00E17B5E"/>
    <w:rsid w:val="00E24B6E"/>
    <w:rsid w:val="00E3170E"/>
    <w:rsid w:val="00E33A0A"/>
    <w:rsid w:val="00E3463E"/>
    <w:rsid w:val="00E35096"/>
    <w:rsid w:val="00E36373"/>
    <w:rsid w:val="00E37021"/>
    <w:rsid w:val="00E41267"/>
    <w:rsid w:val="00E413A0"/>
    <w:rsid w:val="00E428C7"/>
    <w:rsid w:val="00E46931"/>
    <w:rsid w:val="00E47387"/>
    <w:rsid w:val="00E504DD"/>
    <w:rsid w:val="00E52B8D"/>
    <w:rsid w:val="00E54B18"/>
    <w:rsid w:val="00E54B89"/>
    <w:rsid w:val="00E564A0"/>
    <w:rsid w:val="00E573D3"/>
    <w:rsid w:val="00E6229D"/>
    <w:rsid w:val="00E62C0B"/>
    <w:rsid w:val="00E65060"/>
    <w:rsid w:val="00E66AC6"/>
    <w:rsid w:val="00E7588E"/>
    <w:rsid w:val="00E80E3E"/>
    <w:rsid w:val="00E82415"/>
    <w:rsid w:val="00E82E3D"/>
    <w:rsid w:val="00E841CB"/>
    <w:rsid w:val="00E85E64"/>
    <w:rsid w:val="00E87A0F"/>
    <w:rsid w:val="00E87D5F"/>
    <w:rsid w:val="00E902ED"/>
    <w:rsid w:val="00E90554"/>
    <w:rsid w:val="00E922D5"/>
    <w:rsid w:val="00E92B1F"/>
    <w:rsid w:val="00E942F9"/>
    <w:rsid w:val="00E9467F"/>
    <w:rsid w:val="00E97501"/>
    <w:rsid w:val="00EA08E8"/>
    <w:rsid w:val="00EA261A"/>
    <w:rsid w:val="00EA6445"/>
    <w:rsid w:val="00EA7160"/>
    <w:rsid w:val="00EA7DF8"/>
    <w:rsid w:val="00EB32BC"/>
    <w:rsid w:val="00EC005C"/>
    <w:rsid w:val="00EC3B16"/>
    <w:rsid w:val="00EC5473"/>
    <w:rsid w:val="00EC750E"/>
    <w:rsid w:val="00EC7898"/>
    <w:rsid w:val="00ED6D5B"/>
    <w:rsid w:val="00EE08FC"/>
    <w:rsid w:val="00EE2EFD"/>
    <w:rsid w:val="00EE3CFB"/>
    <w:rsid w:val="00EE7D97"/>
    <w:rsid w:val="00EF0E9E"/>
    <w:rsid w:val="00EF15B3"/>
    <w:rsid w:val="00EF1B62"/>
    <w:rsid w:val="00EF1E80"/>
    <w:rsid w:val="00EF3B3F"/>
    <w:rsid w:val="00F00733"/>
    <w:rsid w:val="00F00BA0"/>
    <w:rsid w:val="00F016E6"/>
    <w:rsid w:val="00F01BF8"/>
    <w:rsid w:val="00F0227C"/>
    <w:rsid w:val="00F07DA0"/>
    <w:rsid w:val="00F1512E"/>
    <w:rsid w:val="00F172BB"/>
    <w:rsid w:val="00F20BC8"/>
    <w:rsid w:val="00F231BE"/>
    <w:rsid w:val="00F2440E"/>
    <w:rsid w:val="00F24F32"/>
    <w:rsid w:val="00F251D5"/>
    <w:rsid w:val="00F25B04"/>
    <w:rsid w:val="00F31122"/>
    <w:rsid w:val="00F349B2"/>
    <w:rsid w:val="00F35F76"/>
    <w:rsid w:val="00F37C50"/>
    <w:rsid w:val="00F45F04"/>
    <w:rsid w:val="00F47326"/>
    <w:rsid w:val="00F47928"/>
    <w:rsid w:val="00F5121F"/>
    <w:rsid w:val="00F51ACF"/>
    <w:rsid w:val="00F53C2E"/>
    <w:rsid w:val="00F54801"/>
    <w:rsid w:val="00F550E8"/>
    <w:rsid w:val="00F567BD"/>
    <w:rsid w:val="00F56A23"/>
    <w:rsid w:val="00F56CE1"/>
    <w:rsid w:val="00F604C7"/>
    <w:rsid w:val="00F6294A"/>
    <w:rsid w:val="00F634D5"/>
    <w:rsid w:val="00F64A07"/>
    <w:rsid w:val="00F656F7"/>
    <w:rsid w:val="00F67B08"/>
    <w:rsid w:val="00F7374F"/>
    <w:rsid w:val="00F80162"/>
    <w:rsid w:val="00F81836"/>
    <w:rsid w:val="00F8246A"/>
    <w:rsid w:val="00F91E21"/>
    <w:rsid w:val="00FA0CD0"/>
    <w:rsid w:val="00FA1237"/>
    <w:rsid w:val="00FA46C0"/>
    <w:rsid w:val="00FA4C49"/>
    <w:rsid w:val="00FA58BF"/>
    <w:rsid w:val="00FB161A"/>
    <w:rsid w:val="00FB7108"/>
    <w:rsid w:val="00FC0B84"/>
    <w:rsid w:val="00FC0F15"/>
    <w:rsid w:val="00FC167D"/>
    <w:rsid w:val="00FC3CFE"/>
    <w:rsid w:val="00FC5D72"/>
    <w:rsid w:val="00FC70F9"/>
    <w:rsid w:val="00FD0687"/>
    <w:rsid w:val="00FD3466"/>
    <w:rsid w:val="00FD3A65"/>
    <w:rsid w:val="00FD477E"/>
    <w:rsid w:val="00FD57DA"/>
    <w:rsid w:val="00FD6B8B"/>
    <w:rsid w:val="00FD74FA"/>
    <w:rsid w:val="00FE287C"/>
    <w:rsid w:val="00FE43BD"/>
    <w:rsid w:val="00FE6C87"/>
    <w:rsid w:val="00FF4972"/>
    <w:rsid w:val="00FF5165"/>
    <w:rsid w:val="00F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o:colormru v:ext="edit" colors="#ddd,#f8f8f8,#eaeaea"/>
    </o:shapedefaults>
    <o:shapelayout v:ext="edit">
      <o:idmap v:ext="edit" data="2"/>
    </o:shapelayout>
  </w:shapeDefaults>
  <w:decimalSymbol w:val=","/>
  <w:listSeparator w:val=";"/>
  <w14:docId w14:val="0E06C67D"/>
  <w15:docId w15:val="{D9591CE3-0A70-43AC-8868-5F3BB67C9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00FD"/>
    <w:rPr>
      <w:sz w:val="24"/>
      <w:szCs w:val="24"/>
    </w:rPr>
  </w:style>
  <w:style w:type="paragraph" w:styleId="Ttulo1">
    <w:name w:val="heading 1"/>
    <w:aliases w:val="Title 1 + Justificado,Title 1"/>
    <w:basedOn w:val="Normal"/>
    <w:next w:val="Normativo"/>
    <w:link w:val="Ttulo1Char"/>
    <w:qFormat/>
    <w:rsid w:val="003700FD"/>
    <w:pPr>
      <w:keepNext/>
      <w:spacing w:before="120" w:after="80"/>
      <w:outlineLvl w:val="0"/>
    </w:pPr>
    <w:rPr>
      <w:rFonts w:ascii="Arial" w:hAnsi="Arial" w:cs="Arial"/>
      <w:b/>
      <w:bCs/>
      <w:kern w:val="32"/>
      <w:sz w:val="22"/>
      <w:szCs w:val="32"/>
      <w:u w:val="single"/>
    </w:rPr>
  </w:style>
  <w:style w:type="paragraph" w:styleId="Ttulo2">
    <w:name w:val="heading 2"/>
    <w:basedOn w:val="Normal"/>
    <w:next w:val="Normal"/>
    <w:qFormat/>
    <w:rsid w:val="003700FD"/>
    <w:pPr>
      <w:keepNext/>
      <w:outlineLvl w:val="1"/>
    </w:pPr>
    <w:rPr>
      <w:rFonts w:ascii="Arial" w:hAnsi="Arial"/>
      <w:color w:val="DDDDDD"/>
      <w:sz w:val="96"/>
    </w:rPr>
  </w:style>
  <w:style w:type="paragraph" w:styleId="Ttulo3">
    <w:name w:val="heading 3"/>
    <w:basedOn w:val="Normal"/>
    <w:next w:val="Normal"/>
    <w:qFormat/>
    <w:rsid w:val="003700FD"/>
    <w:pPr>
      <w:keepNext/>
      <w:framePr w:w="7740" w:h="1260" w:hSpace="180" w:wrap="around" w:vAnchor="text" w:hAnchor="page" w:x="2484" w:y="-8052" w:anchorLock="1"/>
      <w:shd w:val="solid" w:color="FFFFFF" w:fill="FFFFFF"/>
      <w:outlineLvl w:val="2"/>
    </w:pPr>
    <w:rPr>
      <w:rFonts w:ascii="Arial" w:hAnsi="Arial"/>
      <w:color w:val="DDDDDD"/>
      <w:sz w:val="96"/>
    </w:rPr>
  </w:style>
  <w:style w:type="paragraph" w:styleId="Ttulo4">
    <w:name w:val="heading 4"/>
    <w:basedOn w:val="Normal"/>
    <w:next w:val="Normal"/>
    <w:qFormat/>
    <w:rsid w:val="003700FD"/>
    <w:pPr>
      <w:keepNext/>
      <w:jc w:val="center"/>
      <w:outlineLvl w:val="3"/>
    </w:pPr>
    <w:rPr>
      <w:rFonts w:ascii="Arial" w:hAnsi="Arial" w:cs="Arial"/>
      <w:b/>
      <w:bCs/>
      <w:sz w:val="36"/>
    </w:rPr>
  </w:style>
  <w:style w:type="paragraph" w:styleId="Ttulo5">
    <w:name w:val="heading 5"/>
    <w:basedOn w:val="Normal"/>
    <w:next w:val="Normal"/>
    <w:qFormat/>
    <w:rsid w:val="003700FD"/>
    <w:pPr>
      <w:keepNext/>
      <w:numPr>
        <w:ilvl w:val="4"/>
        <w:numId w:val="1"/>
      </w:numPr>
      <w:jc w:val="center"/>
      <w:outlineLvl w:val="4"/>
    </w:pPr>
    <w:rPr>
      <w:rFonts w:ascii="Arial" w:hAnsi="Arial" w:cs="Arial"/>
      <w:b/>
      <w:bCs/>
    </w:rPr>
  </w:style>
  <w:style w:type="paragraph" w:styleId="Ttulo6">
    <w:name w:val="heading 6"/>
    <w:basedOn w:val="Normal"/>
    <w:next w:val="Normal"/>
    <w:qFormat/>
    <w:rsid w:val="003700F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qFormat/>
    <w:rsid w:val="003700FD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3700FD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rsid w:val="003700F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ela">
    <w:name w:val="Tabela"/>
    <w:basedOn w:val="Normal"/>
    <w:rsid w:val="003700FD"/>
    <w:pPr>
      <w:jc w:val="center"/>
    </w:pPr>
    <w:rPr>
      <w:rFonts w:ascii="Arial" w:hAnsi="Arial" w:cs="Arial"/>
      <w:sz w:val="20"/>
    </w:rPr>
  </w:style>
  <w:style w:type="paragraph" w:styleId="Rodap">
    <w:name w:val="footer"/>
    <w:basedOn w:val="Normal"/>
    <w:link w:val="RodapChar"/>
    <w:uiPriority w:val="99"/>
    <w:rsid w:val="003700FD"/>
    <w:pPr>
      <w:tabs>
        <w:tab w:val="center" w:pos="4419"/>
        <w:tab w:val="right" w:pos="8838"/>
      </w:tabs>
    </w:pPr>
    <w:rPr>
      <w:rFonts w:ascii="Arial" w:hAnsi="Arial"/>
      <w:sz w:val="16"/>
    </w:rPr>
  </w:style>
  <w:style w:type="character" w:styleId="Nmerodepgina">
    <w:name w:val="page number"/>
    <w:basedOn w:val="Fontepargpadro"/>
    <w:rsid w:val="003700FD"/>
    <w:rPr>
      <w:rFonts w:ascii="Arial" w:hAnsi="Arial"/>
      <w:sz w:val="20"/>
    </w:rPr>
  </w:style>
  <w:style w:type="character" w:styleId="Hyperlink">
    <w:name w:val="Hyperlink"/>
    <w:basedOn w:val="Fontepargpadro"/>
    <w:rsid w:val="003700FD"/>
    <w:rPr>
      <w:rFonts w:ascii="Arial" w:hAnsi="Arial"/>
      <w:color w:val="0000FF"/>
      <w:sz w:val="20"/>
      <w:u w:val="single"/>
    </w:rPr>
  </w:style>
  <w:style w:type="character" w:styleId="Refdecomentrio">
    <w:name w:val="annotation reference"/>
    <w:basedOn w:val="Fontepargpadro"/>
    <w:semiHidden/>
    <w:rsid w:val="003700FD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rsid w:val="003700FD"/>
    <w:rPr>
      <w:rFonts w:ascii="Arial" w:hAnsi="Arial"/>
      <w:sz w:val="18"/>
      <w:szCs w:val="20"/>
    </w:rPr>
  </w:style>
  <w:style w:type="paragraph" w:styleId="Textodenotaderodap">
    <w:name w:val="footnote text"/>
    <w:basedOn w:val="Normal"/>
    <w:link w:val="TextodenotaderodapChar"/>
    <w:semiHidden/>
    <w:rsid w:val="003700FD"/>
    <w:rPr>
      <w:rFonts w:ascii="Arial" w:hAnsi="Arial"/>
      <w:sz w:val="16"/>
      <w:szCs w:val="20"/>
    </w:rPr>
  </w:style>
  <w:style w:type="character" w:styleId="Refdenotaderodap">
    <w:name w:val="footnote reference"/>
    <w:basedOn w:val="Fontepargpadro"/>
    <w:semiHidden/>
    <w:rsid w:val="003700FD"/>
    <w:rPr>
      <w:rFonts w:ascii="Arial" w:hAnsi="Arial"/>
      <w:sz w:val="20"/>
      <w:vertAlign w:val="superscript"/>
    </w:rPr>
  </w:style>
  <w:style w:type="paragraph" w:customStyle="1" w:styleId="Normativo2">
    <w:name w:val="Normativo 2"/>
    <w:basedOn w:val="Normativo"/>
    <w:rsid w:val="003700FD"/>
    <w:pPr>
      <w:tabs>
        <w:tab w:val="clear" w:pos="181"/>
        <w:tab w:val="num" w:pos="1920"/>
      </w:tabs>
    </w:pPr>
  </w:style>
  <w:style w:type="paragraph" w:customStyle="1" w:styleId="Normativo">
    <w:name w:val="Normativo"/>
    <w:link w:val="NormativoChar"/>
    <w:uiPriority w:val="99"/>
    <w:rsid w:val="003700FD"/>
    <w:pPr>
      <w:tabs>
        <w:tab w:val="left" w:pos="181"/>
      </w:tabs>
    </w:pPr>
    <w:rPr>
      <w:rFonts w:ascii="Arial" w:hAnsi="Arial"/>
    </w:rPr>
  </w:style>
  <w:style w:type="paragraph" w:customStyle="1" w:styleId="Normativo3">
    <w:name w:val="Normativo 3"/>
    <w:basedOn w:val="Normativo"/>
    <w:rsid w:val="003700FD"/>
    <w:pPr>
      <w:tabs>
        <w:tab w:val="clear" w:pos="181"/>
      </w:tabs>
    </w:pPr>
  </w:style>
  <w:style w:type="paragraph" w:customStyle="1" w:styleId="Normativo4">
    <w:name w:val="Normativo 4"/>
    <w:basedOn w:val="Normativo3"/>
    <w:rsid w:val="003700FD"/>
    <w:pPr>
      <w:numPr>
        <w:ilvl w:val="3"/>
        <w:numId w:val="2"/>
      </w:numPr>
      <w:tabs>
        <w:tab w:val="left" w:pos="900"/>
      </w:tabs>
    </w:pPr>
  </w:style>
  <w:style w:type="paragraph" w:customStyle="1" w:styleId="Figura">
    <w:name w:val="Figura"/>
    <w:basedOn w:val="Normal"/>
    <w:rsid w:val="003700FD"/>
    <w:pPr>
      <w:spacing w:before="120"/>
      <w:jc w:val="center"/>
    </w:pPr>
    <w:rPr>
      <w:rFonts w:ascii="Arial" w:hAnsi="Arial" w:cs="Arial"/>
      <w:sz w:val="20"/>
    </w:rPr>
  </w:style>
  <w:style w:type="paragraph" w:styleId="Cabealho">
    <w:name w:val="header"/>
    <w:basedOn w:val="Normal"/>
    <w:link w:val="CabealhoChar"/>
    <w:rsid w:val="003700FD"/>
    <w:pPr>
      <w:tabs>
        <w:tab w:val="center" w:pos="4419"/>
        <w:tab w:val="right" w:pos="8838"/>
      </w:tabs>
    </w:pPr>
  </w:style>
  <w:style w:type="character" w:styleId="HiperlinkVisitado">
    <w:name w:val="FollowedHyperlink"/>
    <w:basedOn w:val="Fontepargpadro"/>
    <w:rsid w:val="003700FD"/>
    <w:rPr>
      <w:color w:val="800080"/>
      <w:u w:val="single"/>
    </w:rPr>
  </w:style>
  <w:style w:type="paragraph" w:customStyle="1" w:styleId="TabelaInicial">
    <w:name w:val="Tabela Inicial"/>
    <w:basedOn w:val="Tabela"/>
    <w:rsid w:val="003700FD"/>
    <w:pPr>
      <w:jc w:val="left"/>
    </w:pPr>
    <w:rPr>
      <w:b/>
      <w:bCs/>
    </w:rPr>
  </w:style>
  <w:style w:type="paragraph" w:styleId="Textodebalo">
    <w:name w:val="Balloon Text"/>
    <w:basedOn w:val="Normal"/>
    <w:link w:val="TextodebaloChar"/>
    <w:rsid w:val="00A8360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A8360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A8360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B41A7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3C05C0"/>
  </w:style>
  <w:style w:type="paragraph" w:styleId="NormalWeb">
    <w:name w:val="Normal (Web)"/>
    <w:basedOn w:val="Normal"/>
    <w:uiPriority w:val="99"/>
    <w:unhideWhenUsed/>
    <w:rsid w:val="002F6A7D"/>
    <w:pPr>
      <w:spacing w:before="100" w:beforeAutospacing="1" w:after="100" w:afterAutospacing="1"/>
    </w:pPr>
  </w:style>
  <w:style w:type="table" w:styleId="Tabelacomgrade">
    <w:name w:val="Table Grid"/>
    <w:basedOn w:val="Tabelanormal"/>
    <w:rsid w:val="00D034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aliases w:val="Title 1 + Justificado Char,Title 1 Char"/>
    <w:basedOn w:val="Fontepargpadro"/>
    <w:link w:val="Ttulo1"/>
    <w:locked/>
    <w:rsid w:val="001A43C2"/>
    <w:rPr>
      <w:rFonts w:ascii="Arial" w:hAnsi="Arial" w:cs="Arial"/>
      <w:b/>
      <w:bCs/>
      <w:kern w:val="32"/>
      <w:sz w:val="22"/>
      <w:szCs w:val="32"/>
      <w:u w:val="single"/>
    </w:rPr>
  </w:style>
  <w:style w:type="character" w:customStyle="1" w:styleId="RodapChar">
    <w:name w:val="Rodapé Char"/>
    <w:basedOn w:val="Fontepargpadro"/>
    <w:link w:val="Rodap"/>
    <w:uiPriority w:val="99"/>
    <w:locked/>
    <w:rsid w:val="001A43C2"/>
    <w:rPr>
      <w:rFonts w:ascii="Arial" w:hAnsi="Arial"/>
      <w:sz w:val="16"/>
      <w:szCs w:val="24"/>
    </w:rPr>
  </w:style>
  <w:style w:type="paragraph" w:styleId="SemEspaamento">
    <w:name w:val="No Spacing"/>
    <w:uiPriority w:val="1"/>
    <w:qFormat/>
    <w:rsid w:val="005D2757"/>
    <w:rPr>
      <w:rFonts w:ascii="Calibri" w:eastAsia="Calibri" w:hAnsi="Calibri"/>
      <w:sz w:val="22"/>
      <w:szCs w:val="22"/>
      <w:lang w:eastAsia="en-US"/>
    </w:rPr>
  </w:style>
  <w:style w:type="character" w:customStyle="1" w:styleId="NormativoChar">
    <w:name w:val="Normativo Char"/>
    <w:link w:val="Normativo"/>
    <w:uiPriority w:val="99"/>
    <w:locked/>
    <w:rsid w:val="00AF7A17"/>
    <w:rPr>
      <w:rFonts w:ascii="Arial" w:hAnsi="Arial"/>
    </w:rPr>
  </w:style>
  <w:style w:type="paragraph" w:customStyle="1" w:styleId="Bullet">
    <w:name w:val="Bullet"/>
    <w:basedOn w:val="Normal"/>
    <w:rsid w:val="009B7F5F"/>
    <w:pPr>
      <w:tabs>
        <w:tab w:val="num" w:pos="360"/>
      </w:tabs>
      <w:ind w:left="357" w:hanging="357"/>
    </w:pPr>
    <w:rPr>
      <w:rFonts w:ascii="Arial" w:hAnsi="Arial" w:cs="Arial"/>
      <w:sz w:val="20"/>
    </w:rPr>
  </w:style>
  <w:style w:type="paragraph" w:customStyle="1" w:styleId="Normativo-texto">
    <w:name w:val="Normativo - texto"/>
    <w:basedOn w:val="Normal"/>
    <w:qFormat/>
    <w:rsid w:val="00916156"/>
    <w:pPr>
      <w:spacing w:before="80" w:after="120" w:line="360" w:lineRule="auto"/>
      <w:ind w:firstLine="397"/>
      <w:jc w:val="both"/>
    </w:pPr>
    <w:rPr>
      <w:rFonts w:ascii="Arial" w:hAnsi="Arial"/>
      <w:sz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A17F76"/>
    <w:rPr>
      <w:rFonts w:ascii="Arial" w:hAnsi="Arial"/>
      <w:sz w:val="16"/>
    </w:rPr>
  </w:style>
  <w:style w:type="paragraph" w:styleId="Reviso">
    <w:name w:val="Revision"/>
    <w:hidden/>
    <w:uiPriority w:val="99"/>
    <w:semiHidden/>
    <w:rsid w:val="001A109A"/>
    <w:rPr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00232D"/>
    <w:rPr>
      <w:rFonts w:ascii="Times New Roman" w:hAnsi="Times New Roman"/>
      <w:b/>
      <w:bCs/>
      <w:sz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00232D"/>
    <w:rPr>
      <w:rFonts w:ascii="Arial" w:hAnsi="Arial"/>
      <w:sz w:val="18"/>
    </w:rPr>
  </w:style>
  <w:style w:type="character" w:customStyle="1" w:styleId="AssuntodocomentrioChar">
    <w:name w:val="Assunto do comentário Char"/>
    <w:basedOn w:val="TextodecomentrioChar"/>
    <w:link w:val="Assuntodocomentrio"/>
    <w:rsid w:val="0000232D"/>
    <w:rPr>
      <w:rFonts w:ascii="Arial" w:hAnsi="Arial"/>
      <w:b/>
      <w:bCs/>
      <w:sz w:val="18"/>
    </w:rPr>
  </w:style>
  <w:style w:type="paragraph" w:customStyle="1" w:styleId="Normativoquaternrio">
    <w:name w:val="Normativo quaternário"/>
    <w:basedOn w:val="Normal"/>
    <w:qFormat/>
    <w:rsid w:val="00776C92"/>
    <w:pPr>
      <w:numPr>
        <w:numId w:val="8"/>
      </w:numPr>
      <w:spacing w:after="200" w:line="276" w:lineRule="auto"/>
      <w:jc w:val="both"/>
    </w:pPr>
    <w:rPr>
      <w:rFonts w:ascii="Arial" w:hAnsi="Arial" w:cs="Arial"/>
      <w:sz w:val="20"/>
      <w:szCs w:val="20"/>
    </w:rPr>
  </w:style>
  <w:style w:type="paragraph" w:customStyle="1" w:styleId="Normativo-itemPrimrio">
    <w:name w:val="Normativo - item Primário"/>
    <w:basedOn w:val="Normal"/>
    <w:qFormat/>
    <w:rsid w:val="00CA6F33"/>
    <w:pPr>
      <w:numPr>
        <w:numId w:val="19"/>
      </w:numPr>
      <w:spacing w:before="240" w:after="80" w:line="360" w:lineRule="auto"/>
      <w:jc w:val="both"/>
    </w:pPr>
    <w:rPr>
      <w:rFonts w:ascii="Arial" w:hAnsi="Arial"/>
      <w:b/>
      <w:caps/>
      <w:sz w:val="22"/>
      <w:szCs w:val="22"/>
    </w:rPr>
  </w:style>
  <w:style w:type="paragraph" w:customStyle="1" w:styleId="Normativo-Itemsecundrio">
    <w:name w:val="Normativo - Item secundário"/>
    <w:basedOn w:val="Normativo-itemPrimrio"/>
    <w:next w:val="Normativo-texto"/>
    <w:qFormat/>
    <w:rsid w:val="00CA6F33"/>
    <w:pPr>
      <w:numPr>
        <w:ilvl w:val="1"/>
      </w:numPr>
      <w:spacing w:before="120"/>
      <w:ind w:left="788" w:hanging="431"/>
    </w:pPr>
    <w:rPr>
      <w:caps w:val="0"/>
    </w:rPr>
  </w:style>
  <w:style w:type="paragraph" w:customStyle="1" w:styleId="Estilo1">
    <w:name w:val="Estilo1"/>
    <w:basedOn w:val="Normal"/>
    <w:qFormat/>
    <w:rsid w:val="00CA6F33"/>
    <w:pPr>
      <w:numPr>
        <w:ilvl w:val="2"/>
        <w:numId w:val="19"/>
      </w:numPr>
      <w:spacing w:before="240" w:after="80" w:line="360" w:lineRule="auto"/>
      <w:ind w:left="1225" w:hanging="505"/>
      <w:jc w:val="both"/>
    </w:pPr>
    <w:rPr>
      <w:rFonts w:ascii="Arial" w:hAnsi="Arial"/>
      <w:b/>
      <w:sz w:val="20"/>
      <w:szCs w:val="20"/>
    </w:rPr>
  </w:style>
  <w:style w:type="paragraph" w:customStyle="1" w:styleId="EstiloNormativo">
    <w:name w:val="Estilo Normativo"/>
    <w:basedOn w:val="Normal"/>
    <w:next w:val="Normal"/>
    <w:link w:val="EstiloNormativoChar"/>
    <w:rsid w:val="009B7F26"/>
    <w:pPr>
      <w:numPr>
        <w:numId w:val="20"/>
      </w:numPr>
      <w:spacing w:before="120" w:after="80"/>
    </w:pPr>
    <w:rPr>
      <w:rFonts w:ascii="Arial" w:hAnsi="Arial"/>
      <w:b/>
      <w:caps/>
      <w:sz w:val="22"/>
    </w:rPr>
  </w:style>
  <w:style w:type="character" w:customStyle="1" w:styleId="EstiloNormativoChar">
    <w:name w:val="Estilo Normativo Char"/>
    <w:link w:val="EstiloNormativo"/>
    <w:locked/>
    <w:rsid w:val="009B7F26"/>
    <w:rPr>
      <w:rFonts w:ascii="Arial" w:hAnsi="Arial"/>
      <w:b/>
      <w:caps/>
      <w:sz w:val="22"/>
      <w:szCs w:val="24"/>
    </w:rPr>
  </w:style>
  <w:style w:type="character" w:customStyle="1" w:styleId="CabealhoChar">
    <w:name w:val="Cabeçalho Char"/>
    <w:link w:val="Cabealho"/>
    <w:locked/>
    <w:rsid w:val="00D00C2B"/>
    <w:rPr>
      <w:sz w:val="24"/>
      <w:szCs w:val="24"/>
    </w:rPr>
  </w:style>
  <w:style w:type="character" w:customStyle="1" w:styleId="hgkelc">
    <w:name w:val="hgkelc"/>
    <w:basedOn w:val="Fontepargpadro"/>
    <w:rsid w:val="00190785"/>
  </w:style>
  <w:style w:type="paragraph" w:customStyle="1" w:styleId="TableParagraph">
    <w:name w:val="Table Paragraph"/>
    <w:basedOn w:val="Normal"/>
    <w:uiPriority w:val="1"/>
    <w:qFormat/>
    <w:rsid w:val="009A1F1C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698828">
          <w:marLeft w:val="13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8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892926">
          <w:marLeft w:val="13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3214">
          <w:marLeft w:val="13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31244">
          <w:marLeft w:val="13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18169">
          <w:marLeft w:val="13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2664">
          <w:marLeft w:val="13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0980">
          <w:marLeft w:val="13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18615">
          <w:marLeft w:val="13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47567">
          <w:marLeft w:val="13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47769">
          <w:marLeft w:val="13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3012">
          <w:marLeft w:val="13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8563">
          <w:marLeft w:val="13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8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0039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72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26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31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76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2658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135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603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049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18144">
          <w:marLeft w:val="13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1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830755">
          <w:marLeft w:val="13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2013">
          <w:marLeft w:val="13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40668">
          <w:marLeft w:val="13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85950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6400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465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9915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5041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301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8819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5647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1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64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76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548574">
          <w:marLeft w:val="13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651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1070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769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389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9785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603">
          <w:marLeft w:val="13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2468">
          <w:marLeft w:val="13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7789">
          <w:marLeft w:val="13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4484">
          <w:marLeft w:val="13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3838">
          <w:marLeft w:val="13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134796">
          <w:marLeft w:val="13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1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4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05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32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4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0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64524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677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61071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22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14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33164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36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90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22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jpeg"/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jpeg"/><Relationship Id="rId1" Type="http://schemas.openxmlformats.org/officeDocument/2006/relationships/image" Target="media/image8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01525746.CVRD\Configura&#231;&#245;es%20locais\Temporary%20Internet%20Files\Content.Outlook\4GYI8BKQ\2009_03_09%20-%20AutoNorm.dot" TargetMode="External"/></Relationships>
</file>

<file path=word/theme/theme1.xml><?xml version="1.0" encoding="utf-8"?>
<a:theme xmlns:a="http://schemas.openxmlformats.org/drawingml/2006/main" name="Tema do Office">
  <a:themeElements>
    <a:clrScheme name="Vale">
      <a:dk1>
        <a:srgbClr val="474747"/>
      </a:dk1>
      <a:lt1>
        <a:srgbClr val="FFFFFF"/>
      </a:lt1>
      <a:dk2>
        <a:srgbClr val="007E7A"/>
      </a:dk2>
      <a:lt2>
        <a:srgbClr val="808080"/>
      </a:lt2>
      <a:accent1>
        <a:srgbClr val="007E7A"/>
      </a:accent1>
      <a:accent2>
        <a:srgbClr val="EDB111"/>
      </a:accent2>
      <a:accent3>
        <a:srgbClr val="69BE28"/>
      </a:accent3>
      <a:accent4>
        <a:srgbClr val="F4D070"/>
      </a:accent4>
      <a:accent5>
        <a:srgbClr val="A5D87E"/>
      </a:accent5>
      <a:accent6>
        <a:srgbClr val="808080"/>
      </a:accent6>
      <a:hlink>
        <a:srgbClr val="000000"/>
      </a:hlink>
      <a:folHlink>
        <a:srgbClr val="00000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1972C6865E6C418BFE6F41BD74C52F" ma:contentTypeVersion="0" ma:contentTypeDescription="Create a new document." ma:contentTypeScope="" ma:versionID="f5882836e152c1bf19051bc2afffa7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EF3BB-D2AA-4737-9A42-521CE06806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B52A2F2-A9FF-4212-BA50-18D276C969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A6C580-BBA1-4161-AEAD-2E5B8F8CE613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3B5ECE2-9B1B-4E69-B8E7-68395045F15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40ed6a7-0f03-43d9-901d-02d4a7e408aa}" enabled="1" method="Privileged" siteId="{7893571b-6c2c-4cef-b4da-7d4b266a062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2009_03_09 - AutoNorm.dot</Template>
  <TotalTime>1</TotalTime>
  <Pages>6</Pages>
  <Words>1920</Words>
  <Characters>10374</Characters>
  <Application>Microsoft Office Word</Application>
  <DocSecurity>0</DocSecurity>
  <Lines>86</Lines>
  <Paragraphs>24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Cia. Vale do Rio Doce</Company>
  <LinksUpToDate>false</LinksUpToDate>
  <CharactersWithSpaces>12270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CVRD</dc:creator>
  <cp:lastModifiedBy>Nislene Camilo</cp:lastModifiedBy>
  <cp:revision>2</cp:revision>
  <cp:lastPrinted>2015-02-26T12:03:00Z</cp:lastPrinted>
  <dcterms:created xsi:type="dcterms:W3CDTF">2026-09-22T12:55:00Z</dcterms:created>
  <dcterms:modified xsi:type="dcterms:W3CDTF">2026-09-22T12:55:00Z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0x010100221972C6865E6C418BFE6F41BD74C52F</vt:lpwstr>
  </property>
  <property fmtid="{D5CDD505-2E9C-101B-9397-08002B2CF9AE}" pid="3" name="MSIP_Label_340ed6a7-0f03-43d9-901d-02d4a7e408aa_Enabled">
    <vt:lpwstr>true</vt:lpwstr>
  </property>
  <property fmtid="{D5CDD505-2E9C-101B-9397-08002B2CF9AE}" pid="4" name="MSIP_Label_340ed6a7-0f03-43d9-901d-02d4a7e408aa_SetDate">
    <vt:lpwstr>2021-02-24T11:14:25Z</vt:lpwstr>
  </property>
  <property fmtid="{D5CDD505-2E9C-101B-9397-08002B2CF9AE}" pid="5" name="MSIP_Label_340ed6a7-0f03-43d9-901d-02d4a7e408aa_Method">
    <vt:lpwstr>Privileged</vt:lpwstr>
  </property>
  <property fmtid="{D5CDD505-2E9C-101B-9397-08002B2CF9AE}" pid="6" name="MSIP_Label_340ed6a7-0f03-43d9-901d-02d4a7e408aa_Name">
    <vt:lpwstr>Public</vt:lpwstr>
  </property>
  <property fmtid="{D5CDD505-2E9C-101B-9397-08002B2CF9AE}" pid="7" name="MSIP_Label_340ed6a7-0f03-43d9-901d-02d4a7e408aa_SiteId">
    <vt:lpwstr>7893571b-6c2c-4cef-b4da-7d4b266a0626</vt:lpwstr>
  </property>
  <property fmtid="{D5CDD505-2E9C-101B-9397-08002B2CF9AE}" pid="8" name="MSIP_Label_340ed6a7-0f03-43d9-901d-02d4a7e408aa_ActionId">
    <vt:lpwstr>af761414-3a14-4f34-a9d0-07ea51a70e20</vt:lpwstr>
  </property>
  <property fmtid="{D5CDD505-2E9C-101B-9397-08002B2CF9AE}" pid="9" name="MSIP_Label_340ed6a7-0f03-43d9-901d-02d4a7e408aa_ContentBits">
    <vt:lpwstr>0</vt:lpwstr>
  </property>
</Properties>
</file>